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8FCDA" w14:textId="5ABCB8B6" w:rsidR="00C7649F" w:rsidRDefault="00C7649F" w:rsidP="004520D9">
      <w:pPr>
        <w:pStyle w:val="Style"/>
        <w:shd w:val="clear" w:color="auto" w:fill="FFFEFF"/>
        <w:spacing w:line="427" w:lineRule="exact"/>
        <w:ind w:right="43"/>
        <w:jc w:val="center"/>
        <w:rPr>
          <w:rFonts w:ascii="Times New Roman" w:hAnsi="Times New Roman" w:cs="Times New Roman"/>
          <w:b/>
          <w:color w:val="333439"/>
          <w:u w:val="single"/>
          <w:shd w:val="clear" w:color="auto" w:fill="FFFEFF"/>
        </w:rPr>
      </w:pPr>
      <w:r w:rsidRPr="00D2616B">
        <w:rPr>
          <w:rFonts w:ascii="Times New Roman" w:hAnsi="Times New Roman" w:cs="Times New Roman"/>
          <w:b/>
          <w:color w:val="333439"/>
          <w:shd w:val="clear" w:color="auto" w:fill="FFFEFF"/>
        </w:rPr>
        <w:t>ORDINANCE NO.</w:t>
      </w:r>
      <w:r w:rsidR="00A46777">
        <w:rPr>
          <w:rFonts w:ascii="Times New Roman" w:hAnsi="Times New Roman" w:cs="Times New Roman"/>
          <w:b/>
          <w:color w:val="333439"/>
          <w:shd w:val="clear" w:color="auto" w:fill="FFFEFF"/>
        </w:rPr>
        <w:t xml:space="preserve"> </w:t>
      </w:r>
      <w:r w:rsidR="000046F3">
        <w:rPr>
          <w:rFonts w:ascii="Times New Roman" w:hAnsi="Times New Roman" w:cs="Times New Roman"/>
          <w:b/>
          <w:color w:val="333439"/>
          <w:u w:val="single"/>
          <w:shd w:val="clear" w:color="auto" w:fill="FFFEFF"/>
        </w:rPr>
        <w:t>____________</w:t>
      </w:r>
    </w:p>
    <w:p w14:paraId="4B96534F" w14:textId="77777777" w:rsidR="004520D9" w:rsidRPr="004520D9" w:rsidRDefault="004520D9" w:rsidP="004520D9">
      <w:pPr>
        <w:pStyle w:val="Style"/>
        <w:shd w:val="clear" w:color="auto" w:fill="FFFEFF"/>
        <w:spacing w:line="427" w:lineRule="exact"/>
        <w:ind w:right="43"/>
        <w:jc w:val="center"/>
        <w:rPr>
          <w:rFonts w:ascii="Times New Roman" w:hAnsi="Times New Roman" w:cs="Times New Roman"/>
          <w:b/>
          <w:color w:val="333439"/>
          <w:u w:val="single"/>
          <w:shd w:val="clear" w:color="auto" w:fill="FFFEFF"/>
        </w:rPr>
      </w:pPr>
    </w:p>
    <w:p w14:paraId="6741B073" w14:textId="03F7971F" w:rsidR="00A46777" w:rsidRDefault="00104B28" w:rsidP="00C7649F">
      <w:pPr>
        <w:pStyle w:val="Style"/>
        <w:shd w:val="clear" w:color="auto" w:fill="FFFEFF"/>
        <w:ind w:left="4"/>
        <w:rPr>
          <w:rFonts w:ascii="Times New Roman" w:hAnsi="Times New Roman" w:cs="Times New Roman"/>
          <w:b/>
          <w:color w:val="333439"/>
          <w:shd w:val="clear" w:color="auto" w:fill="FFFEFF"/>
        </w:rPr>
      </w:pPr>
      <w:r w:rsidRPr="00104B28">
        <w:rPr>
          <w:rFonts w:ascii="Times New Roman" w:hAnsi="Times New Roman" w:cs="Times New Roman"/>
          <w:b/>
          <w:color w:val="333439"/>
          <w:shd w:val="clear" w:color="auto" w:fill="FFFEFF"/>
        </w:rPr>
        <w:t>AN ORDINANCE AUTHORIZING PAYSON CITY TO QUITCLAIM CERTAIN REAL PROPERTY INTERESTS TO THE UNITED STATES OF AMERICA, ACTING THROUGH THE BUREAU OF RECLAMATION, IN CONNECTION WITH THE PIPING OF THE STRAWBERRY HIGH LINE CANAL</w:t>
      </w:r>
    </w:p>
    <w:p w14:paraId="6961D21E" w14:textId="77777777" w:rsidR="00104B28" w:rsidRDefault="00104B28" w:rsidP="00104B28">
      <w:pPr>
        <w:pStyle w:val="Style"/>
        <w:shd w:val="clear" w:color="auto" w:fill="FFFEFF"/>
        <w:ind w:left="4"/>
        <w:rPr>
          <w:rFonts w:ascii="Times New Roman" w:hAnsi="Times New Roman" w:cs="Times New Roman"/>
          <w:b/>
          <w:bCs/>
          <w:color w:val="333439"/>
          <w:shd w:val="clear" w:color="auto" w:fill="FFFEFF"/>
        </w:rPr>
      </w:pPr>
    </w:p>
    <w:p w14:paraId="6D946321" w14:textId="3EFA983B" w:rsidR="00104B28" w:rsidRPr="00104B28" w:rsidRDefault="00104B28" w:rsidP="004520D9">
      <w:pPr>
        <w:pStyle w:val="Style"/>
        <w:shd w:val="clear" w:color="auto" w:fill="FFFEFF"/>
        <w:ind w:left="4"/>
        <w:jc w:val="both"/>
        <w:rPr>
          <w:rFonts w:ascii="Times New Roman" w:hAnsi="Times New Roman" w:cs="Times New Roman"/>
          <w:color w:val="333439"/>
          <w:shd w:val="clear" w:color="auto" w:fill="FFFEFF"/>
        </w:rPr>
      </w:pPr>
      <w:r w:rsidRPr="00104B28">
        <w:rPr>
          <w:rFonts w:ascii="Times New Roman" w:hAnsi="Times New Roman" w:cs="Times New Roman"/>
          <w:b/>
          <w:bCs/>
          <w:color w:val="333439"/>
          <w:shd w:val="clear" w:color="auto" w:fill="FFFEFF"/>
        </w:rPr>
        <w:t>WHEREAS,</w:t>
      </w:r>
      <w:r>
        <w:rPr>
          <w:rFonts w:ascii="Times New Roman" w:hAnsi="Times New Roman" w:cs="Times New Roman"/>
          <w:color w:val="333439"/>
          <w:shd w:val="clear" w:color="auto" w:fill="FFFEFF"/>
        </w:rPr>
        <w:t xml:space="preserve"> </w:t>
      </w:r>
      <w:r w:rsidRPr="00104B28">
        <w:rPr>
          <w:rFonts w:ascii="Times New Roman" w:hAnsi="Times New Roman" w:cs="Times New Roman"/>
          <w:color w:val="333439"/>
          <w:shd w:val="clear" w:color="auto" w:fill="FFFEFF"/>
        </w:rPr>
        <w:t>The United States of America, acting through the Bureau of Reclamation (“Bureau”), owns and</w:t>
      </w:r>
      <w:r w:rsidR="00507E9E">
        <w:rPr>
          <w:rFonts w:ascii="Times New Roman" w:hAnsi="Times New Roman" w:cs="Times New Roman"/>
          <w:color w:val="333439"/>
          <w:shd w:val="clear" w:color="auto" w:fill="FFFEFF"/>
        </w:rPr>
        <w:t xml:space="preserve"> </w:t>
      </w:r>
      <w:r w:rsidR="00525ECB">
        <w:rPr>
          <w:rFonts w:ascii="Times New Roman" w:hAnsi="Times New Roman" w:cs="Times New Roman"/>
          <w:color w:val="333439"/>
          <w:shd w:val="clear" w:color="auto" w:fill="FFFEFF"/>
        </w:rPr>
        <w:t>oversees the operation of</w:t>
      </w:r>
      <w:r w:rsidRPr="00104B28">
        <w:rPr>
          <w:rFonts w:ascii="Times New Roman" w:hAnsi="Times New Roman" w:cs="Times New Roman"/>
          <w:color w:val="333439"/>
          <w:shd w:val="clear" w:color="auto" w:fill="FFFEFF"/>
        </w:rPr>
        <w:t xml:space="preserve"> the Strawberry High Line Canal; and</w:t>
      </w:r>
    </w:p>
    <w:p w14:paraId="26AE1EF6" w14:textId="77777777" w:rsidR="00104B28" w:rsidRDefault="00104B28" w:rsidP="004520D9">
      <w:pPr>
        <w:pStyle w:val="Style"/>
        <w:shd w:val="clear" w:color="auto" w:fill="FFFEFF"/>
        <w:ind w:left="4"/>
        <w:jc w:val="both"/>
        <w:rPr>
          <w:rFonts w:ascii="Times New Roman" w:hAnsi="Times New Roman" w:cs="Times New Roman"/>
          <w:b/>
          <w:bCs/>
          <w:color w:val="333439"/>
          <w:shd w:val="clear" w:color="auto" w:fill="FFFEFF"/>
        </w:rPr>
      </w:pPr>
    </w:p>
    <w:p w14:paraId="0C54C30A" w14:textId="6181788D" w:rsidR="00104B28" w:rsidRPr="00104B28" w:rsidRDefault="00104B28" w:rsidP="004520D9">
      <w:pPr>
        <w:pStyle w:val="Style"/>
        <w:shd w:val="clear" w:color="auto" w:fill="FFFEFF"/>
        <w:ind w:left="4"/>
        <w:jc w:val="both"/>
        <w:rPr>
          <w:rFonts w:ascii="Times New Roman" w:hAnsi="Times New Roman" w:cs="Times New Roman"/>
          <w:b/>
          <w:bCs/>
          <w:color w:val="333439"/>
          <w:shd w:val="clear" w:color="auto" w:fill="FFFEFF"/>
        </w:rPr>
      </w:pPr>
      <w:proofErr w:type="gramStart"/>
      <w:r w:rsidRPr="00104B28">
        <w:rPr>
          <w:rFonts w:ascii="Times New Roman" w:hAnsi="Times New Roman" w:cs="Times New Roman"/>
          <w:b/>
          <w:bCs/>
          <w:color w:val="333439"/>
          <w:shd w:val="clear" w:color="auto" w:fill="FFFEFF"/>
        </w:rPr>
        <w:t>WHEREAS,</w:t>
      </w:r>
      <w:proofErr w:type="gramEnd"/>
      <w:r>
        <w:rPr>
          <w:rFonts w:ascii="Times New Roman" w:hAnsi="Times New Roman" w:cs="Times New Roman"/>
          <w:b/>
          <w:bCs/>
          <w:color w:val="333439"/>
          <w:shd w:val="clear" w:color="auto" w:fill="FFFEFF"/>
        </w:rPr>
        <w:t xml:space="preserve"> </w:t>
      </w:r>
      <w:r w:rsidRPr="00104B28">
        <w:rPr>
          <w:rFonts w:ascii="Times New Roman" w:hAnsi="Times New Roman" w:cs="Times New Roman"/>
          <w:color w:val="333439"/>
          <w:shd w:val="clear" w:color="auto" w:fill="FFFEFF"/>
        </w:rPr>
        <w:t xml:space="preserve">The Bureau is preparing to pipe portions of the Strawberry High Line Canal and, in anticipation of that work, has </w:t>
      </w:r>
      <w:r w:rsidR="00525ECB">
        <w:rPr>
          <w:rFonts w:ascii="Times New Roman" w:hAnsi="Times New Roman" w:cs="Times New Roman"/>
          <w:color w:val="333439"/>
          <w:shd w:val="clear" w:color="auto" w:fill="FFFEFF"/>
        </w:rPr>
        <w:t xml:space="preserve">commissioned </w:t>
      </w:r>
      <w:r w:rsidRPr="00104B28">
        <w:rPr>
          <w:rFonts w:ascii="Times New Roman" w:hAnsi="Times New Roman" w:cs="Times New Roman"/>
          <w:color w:val="333439"/>
          <w:shd w:val="clear" w:color="auto" w:fill="FFFEFF"/>
        </w:rPr>
        <w:t xml:space="preserve">the </w:t>
      </w:r>
      <w:r w:rsidR="00525ECB">
        <w:rPr>
          <w:rFonts w:ascii="Times New Roman" w:hAnsi="Times New Roman" w:cs="Times New Roman"/>
          <w:color w:val="333439"/>
          <w:shd w:val="clear" w:color="auto" w:fill="FFFEFF"/>
        </w:rPr>
        <w:t xml:space="preserve">surveying of the </w:t>
      </w:r>
      <w:r w:rsidRPr="00104B28">
        <w:rPr>
          <w:rFonts w:ascii="Times New Roman" w:hAnsi="Times New Roman" w:cs="Times New Roman"/>
          <w:color w:val="333439"/>
          <w:shd w:val="clear" w:color="auto" w:fill="FFFEFF"/>
        </w:rPr>
        <w:t>canal right-of-way to clarify ownership interests and resolve overlapping or conflicting property boundaries; and</w:t>
      </w:r>
    </w:p>
    <w:p w14:paraId="29973286" w14:textId="77777777" w:rsidR="00104B28" w:rsidRDefault="00104B28" w:rsidP="004520D9">
      <w:pPr>
        <w:pStyle w:val="Style"/>
        <w:shd w:val="clear" w:color="auto" w:fill="FFFEFF"/>
        <w:ind w:left="4"/>
        <w:jc w:val="both"/>
        <w:rPr>
          <w:rFonts w:ascii="Times New Roman" w:hAnsi="Times New Roman" w:cs="Times New Roman"/>
          <w:color w:val="333439"/>
          <w:shd w:val="clear" w:color="auto" w:fill="FFFEFF"/>
        </w:rPr>
      </w:pPr>
    </w:p>
    <w:p w14:paraId="4AB72130" w14:textId="6BFAC6CB" w:rsidR="00104B28" w:rsidRPr="00104B28" w:rsidRDefault="00104B28" w:rsidP="004520D9">
      <w:pPr>
        <w:pStyle w:val="Style"/>
        <w:shd w:val="clear" w:color="auto" w:fill="FFFEFF"/>
        <w:ind w:left="4"/>
        <w:jc w:val="both"/>
        <w:rPr>
          <w:rFonts w:ascii="Times New Roman" w:hAnsi="Times New Roman" w:cs="Times New Roman"/>
          <w:color w:val="333439"/>
          <w:shd w:val="clear" w:color="auto" w:fill="FFFEFF"/>
        </w:rPr>
      </w:pPr>
      <w:r w:rsidRPr="00104B28">
        <w:rPr>
          <w:rFonts w:ascii="Times New Roman" w:hAnsi="Times New Roman" w:cs="Times New Roman"/>
          <w:b/>
          <w:bCs/>
          <w:color w:val="333439"/>
          <w:shd w:val="clear" w:color="auto" w:fill="FFFEFF"/>
        </w:rPr>
        <w:t>WHEREAS,</w:t>
      </w:r>
      <w:r>
        <w:rPr>
          <w:rFonts w:ascii="Times New Roman" w:hAnsi="Times New Roman" w:cs="Times New Roman"/>
          <w:color w:val="333439"/>
          <w:shd w:val="clear" w:color="auto" w:fill="FFFEFF"/>
        </w:rPr>
        <w:t xml:space="preserve"> </w:t>
      </w:r>
      <w:proofErr w:type="gramStart"/>
      <w:r w:rsidRPr="00104B28">
        <w:rPr>
          <w:rFonts w:ascii="Times New Roman" w:hAnsi="Times New Roman" w:cs="Times New Roman"/>
          <w:color w:val="333439"/>
          <w:shd w:val="clear" w:color="auto" w:fill="FFFEFF"/>
        </w:rPr>
        <w:t>As</w:t>
      </w:r>
      <w:proofErr w:type="gramEnd"/>
      <w:r w:rsidRPr="00104B28">
        <w:rPr>
          <w:rFonts w:ascii="Times New Roman" w:hAnsi="Times New Roman" w:cs="Times New Roman"/>
          <w:color w:val="333439"/>
          <w:shd w:val="clear" w:color="auto" w:fill="FFFEFF"/>
        </w:rPr>
        <w:t xml:space="preserve"> a result of that survey, the Bureau has identified four (4) parcels of land currently held in the name of Payson City Corporation (“City”) that lie within or immediately adjacent to the canal right-of-way and are not necessary for continued municipal use; and</w:t>
      </w:r>
    </w:p>
    <w:p w14:paraId="102D951A" w14:textId="77777777" w:rsidR="00104B28" w:rsidRDefault="00104B28" w:rsidP="004520D9">
      <w:pPr>
        <w:pStyle w:val="Style"/>
        <w:shd w:val="clear" w:color="auto" w:fill="FFFEFF"/>
        <w:ind w:left="4"/>
        <w:jc w:val="both"/>
        <w:rPr>
          <w:rFonts w:ascii="Times New Roman" w:hAnsi="Times New Roman" w:cs="Times New Roman"/>
          <w:color w:val="333439"/>
          <w:shd w:val="clear" w:color="auto" w:fill="FFFEFF"/>
        </w:rPr>
      </w:pPr>
    </w:p>
    <w:p w14:paraId="67D99572" w14:textId="6B5352C2" w:rsidR="00104B28" w:rsidRDefault="00104B28" w:rsidP="004520D9">
      <w:pPr>
        <w:pStyle w:val="Style"/>
        <w:shd w:val="clear" w:color="auto" w:fill="FFFEFF"/>
        <w:ind w:left="4"/>
        <w:jc w:val="both"/>
        <w:rPr>
          <w:rFonts w:ascii="Times New Roman" w:hAnsi="Times New Roman" w:cs="Times New Roman"/>
          <w:color w:val="333439"/>
          <w:shd w:val="clear" w:color="auto" w:fill="FFFEFF"/>
        </w:rPr>
      </w:pPr>
      <w:proofErr w:type="gramStart"/>
      <w:r w:rsidRPr="00104B28">
        <w:rPr>
          <w:rFonts w:ascii="Times New Roman" w:hAnsi="Times New Roman" w:cs="Times New Roman"/>
          <w:b/>
          <w:bCs/>
          <w:color w:val="333439"/>
          <w:shd w:val="clear" w:color="auto" w:fill="FFFEFF"/>
        </w:rPr>
        <w:t>WHEREAS,</w:t>
      </w:r>
      <w:proofErr w:type="gramEnd"/>
      <w:r>
        <w:rPr>
          <w:rFonts w:ascii="Times New Roman" w:hAnsi="Times New Roman" w:cs="Times New Roman"/>
          <w:color w:val="333439"/>
          <w:shd w:val="clear" w:color="auto" w:fill="FFFEFF"/>
        </w:rPr>
        <w:t xml:space="preserve"> </w:t>
      </w:r>
      <w:r w:rsidRPr="00104B28">
        <w:rPr>
          <w:rFonts w:ascii="Times New Roman" w:hAnsi="Times New Roman" w:cs="Times New Roman"/>
          <w:color w:val="333439"/>
          <w:shd w:val="clear" w:color="auto" w:fill="FFFEFF"/>
        </w:rPr>
        <w:t>Three (3) of the identified parcels consist of remnant or overlapping road rights-of-way (500 South Street, 600 South Street, and 700 South Street), and the fourth parcel consists of a remnant portion of 800 South Street, all of which encumber the Bureau’s canal right-of-way; and</w:t>
      </w:r>
    </w:p>
    <w:p w14:paraId="2D8F76DB" w14:textId="77777777" w:rsidR="00104B28" w:rsidRPr="00104B28" w:rsidRDefault="00104B28" w:rsidP="004520D9">
      <w:pPr>
        <w:pStyle w:val="Style"/>
        <w:shd w:val="clear" w:color="auto" w:fill="FFFEFF"/>
        <w:ind w:left="4"/>
        <w:jc w:val="both"/>
        <w:rPr>
          <w:rFonts w:ascii="Times New Roman" w:hAnsi="Times New Roman" w:cs="Times New Roman"/>
          <w:color w:val="333439"/>
          <w:shd w:val="clear" w:color="auto" w:fill="FFFEFF"/>
        </w:rPr>
      </w:pPr>
    </w:p>
    <w:p w14:paraId="402A498F" w14:textId="3D043D75" w:rsidR="00104B28" w:rsidRPr="00104B28" w:rsidRDefault="00104B28" w:rsidP="004520D9">
      <w:pPr>
        <w:pStyle w:val="Style"/>
        <w:shd w:val="clear" w:color="auto" w:fill="FFFEFF"/>
        <w:ind w:left="4"/>
        <w:jc w:val="both"/>
        <w:rPr>
          <w:rFonts w:ascii="Times New Roman" w:hAnsi="Times New Roman" w:cs="Times New Roman"/>
          <w:b/>
          <w:bCs/>
          <w:color w:val="333439"/>
          <w:shd w:val="clear" w:color="auto" w:fill="FFFEFF"/>
        </w:rPr>
      </w:pPr>
      <w:r w:rsidRPr="00104B28">
        <w:rPr>
          <w:rFonts w:ascii="Times New Roman" w:hAnsi="Times New Roman" w:cs="Times New Roman"/>
          <w:b/>
          <w:bCs/>
          <w:color w:val="333439"/>
          <w:shd w:val="clear" w:color="auto" w:fill="FFFEFF"/>
        </w:rPr>
        <w:t>WHEREAS,</w:t>
      </w:r>
      <w:r>
        <w:rPr>
          <w:rFonts w:ascii="Times New Roman" w:hAnsi="Times New Roman" w:cs="Times New Roman"/>
          <w:b/>
          <w:bCs/>
          <w:color w:val="333439"/>
          <w:shd w:val="clear" w:color="auto" w:fill="FFFEFF"/>
        </w:rPr>
        <w:t xml:space="preserve"> </w:t>
      </w:r>
      <w:r w:rsidRPr="00104B28">
        <w:rPr>
          <w:rFonts w:ascii="Times New Roman" w:hAnsi="Times New Roman" w:cs="Times New Roman"/>
          <w:color w:val="333439"/>
          <w:shd w:val="clear" w:color="auto" w:fill="FFFEFF"/>
        </w:rPr>
        <w:t>The City has existing encroachments within the Bureau’s canal right-of-way related to the City’s P</w:t>
      </w:r>
      <w:r>
        <w:rPr>
          <w:rFonts w:ascii="Times New Roman" w:hAnsi="Times New Roman" w:cs="Times New Roman"/>
          <w:color w:val="333439"/>
          <w:shd w:val="clear" w:color="auto" w:fill="FFFEFF"/>
        </w:rPr>
        <w:t>ressurized Irrigation</w:t>
      </w:r>
      <w:r w:rsidRPr="00104B28">
        <w:rPr>
          <w:rFonts w:ascii="Times New Roman" w:hAnsi="Times New Roman" w:cs="Times New Roman"/>
          <w:color w:val="333439"/>
          <w:shd w:val="clear" w:color="auto" w:fill="FFFEFF"/>
        </w:rPr>
        <w:t xml:space="preserve"> pond and storm drain ponds, and the Bureau has agreed to resolve those encroachments as part of an overall exchange and cleanup of property interests; and</w:t>
      </w:r>
    </w:p>
    <w:p w14:paraId="01C21B07" w14:textId="77777777" w:rsidR="00104B28" w:rsidRDefault="00104B28" w:rsidP="004520D9">
      <w:pPr>
        <w:pStyle w:val="Style"/>
        <w:shd w:val="clear" w:color="auto" w:fill="FFFEFF"/>
        <w:ind w:left="4"/>
        <w:jc w:val="both"/>
        <w:rPr>
          <w:rFonts w:ascii="Times New Roman" w:hAnsi="Times New Roman" w:cs="Times New Roman"/>
          <w:color w:val="333439"/>
          <w:shd w:val="clear" w:color="auto" w:fill="FFFEFF"/>
        </w:rPr>
      </w:pPr>
    </w:p>
    <w:p w14:paraId="1CEAF6F0" w14:textId="4D52CAF5" w:rsidR="00104B28" w:rsidRPr="00104B28" w:rsidRDefault="00104B28" w:rsidP="004520D9">
      <w:pPr>
        <w:pStyle w:val="Style"/>
        <w:shd w:val="clear" w:color="auto" w:fill="FFFEFF"/>
        <w:ind w:left="4"/>
        <w:jc w:val="both"/>
        <w:rPr>
          <w:rFonts w:ascii="Times New Roman" w:hAnsi="Times New Roman" w:cs="Times New Roman"/>
          <w:color w:val="333439"/>
          <w:shd w:val="clear" w:color="auto" w:fill="FFFEFF"/>
        </w:rPr>
      </w:pPr>
      <w:r w:rsidRPr="00104B28">
        <w:rPr>
          <w:rFonts w:ascii="Times New Roman" w:hAnsi="Times New Roman" w:cs="Times New Roman"/>
          <w:b/>
          <w:bCs/>
          <w:color w:val="333439"/>
          <w:shd w:val="clear" w:color="auto" w:fill="FFFEFF"/>
        </w:rPr>
        <w:t>WHEREAS,</w:t>
      </w:r>
      <w:r>
        <w:rPr>
          <w:rFonts w:ascii="Times New Roman" w:hAnsi="Times New Roman" w:cs="Times New Roman"/>
          <w:color w:val="333439"/>
          <w:shd w:val="clear" w:color="auto" w:fill="FFFEFF"/>
        </w:rPr>
        <w:t xml:space="preserve"> </w:t>
      </w:r>
      <w:proofErr w:type="gramStart"/>
      <w:r w:rsidRPr="00104B28">
        <w:rPr>
          <w:rFonts w:ascii="Times New Roman" w:hAnsi="Times New Roman" w:cs="Times New Roman"/>
          <w:color w:val="333439"/>
          <w:shd w:val="clear" w:color="auto" w:fill="FFFEFF"/>
        </w:rPr>
        <w:t>The</w:t>
      </w:r>
      <w:proofErr w:type="gramEnd"/>
      <w:r w:rsidRPr="00104B28">
        <w:rPr>
          <w:rFonts w:ascii="Times New Roman" w:hAnsi="Times New Roman" w:cs="Times New Roman"/>
          <w:color w:val="333439"/>
          <w:shd w:val="clear" w:color="auto" w:fill="FFFEFF"/>
        </w:rPr>
        <w:t xml:space="preserve"> proposed quitclaim conveyance will clarify ownership, eliminate future title and right-of-way conflicts, facilitate the canal piping project, and serve a valid public purpose by improving infrastructure coordination and avoiding future disputes; and</w:t>
      </w:r>
    </w:p>
    <w:p w14:paraId="6274BCDB" w14:textId="77777777" w:rsidR="00104B28" w:rsidRDefault="00104B28" w:rsidP="004520D9">
      <w:pPr>
        <w:pStyle w:val="Style"/>
        <w:shd w:val="clear" w:color="auto" w:fill="FFFEFF"/>
        <w:ind w:left="4"/>
        <w:jc w:val="both"/>
        <w:rPr>
          <w:rFonts w:ascii="Times New Roman" w:hAnsi="Times New Roman" w:cs="Times New Roman"/>
          <w:color w:val="333439"/>
          <w:shd w:val="clear" w:color="auto" w:fill="FFFEFF"/>
        </w:rPr>
      </w:pPr>
    </w:p>
    <w:p w14:paraId="6C5FA576" w14:textId="03F3056F" w:rsidR="00104B28" w:rsidRPr="00104B28" w:rsidRDefault="00104B28" w:rsidP="004520D9">
      <w:pPr>
        <w:pStyle w:val="Style"/>
        <w:shd w:val="clear" w:color="auto" w:fill="FFFEFF"/>
        <w:ind w:left="4"/>
        <w:jc w:val="both"/>
        <w:rPr>
          <w:rFonts w:ascii="Times New Roman" w:hAnsi="Times New Roman" w:cs="Times New Roman"/>
          <w:color w:val="333439"/>
          <w:shd w:val="clear" w:color="auto" w:fill="FFFEFF"/>
        </w:rPr>
      </w:pPr>
      <w:proofErr w:type="gramStart"/>
      <w:r w:rsidRPr="00104B28">
        <w:rPr>
          <w:rFonts w:ascii="Times New Roman" w:hAnsi="Times New Roman" w:cs="Times New Roman"/>
          <w:b/>
          <w:bCs/>
          <w:color w:val="333439"/>
          <w:shd w:val="clear" w:color="auto" w:fill="FFFEFF"/>
        </w:rPr>
        <w:t>WHEREAS,</w:t>
      </w:r>
      <w:proofErr w:type="gramEnd"/>
      <w:r>
        <w:rPr>
          <w:rFonts w:ascii="Times New Roman" w:hAnsi="Times New Roman" w:cs="Times New Roman"/>
          <w:color w:val="333439"/>
          <w:shd w:val="clear" w:color="auto" w:fill="FFFEFF"/>
        </w:rPr>
        <w:t xml:space="preserve"> </w:t>
      </w:r>
      <w:r w:rsidRPr="00104B28">
        <w:rPr>
          <w:rFonts w:ascii="Times New Roman" w:hAnsi="Times New Roman" w:cs="Times New Roman"/>
          <w:color w:val="333439"/>
          <w:shd w:val="clear" w:color="auto" w:fill="FFFEFF"/>
        </w:rPr>
        <w:t>The City Council finds that the conveyance of the subject parcels to the United States of America, acting through the Bureau of Reclamation, is in the best interests of the City and its residents and that the properties are no longer required for municipal purposes; and</w:t>
      </w:r>
    </w:p>
    <w:p w14:paraId="118C3A25" w14:textId="77777777" w:rsidR="00104B28" w:rsidRDefault="00104B28" w:rsidP="004520D9">
      <w:pPr>
        <w:pStyle w:val="Style"/>
        <w:shd w:val="clear" w:color="auto" w:fill="FFFEFF"/>
        <w:ind w:left="4"/>
        <w:jc w:val="both"/>
        <w:rPr>
          <w:rFonts w:ascii="Times New Roman" w:hAnsi="Times New Roman" w:cs="Times New Roman"/>
          <w:color w:val="333439"/>
          <w:shd w:val="clear" w:color="auto" w:fill="FFFEFF"/>
        </w:rPr>
      </w:pPr>
    </w:p>
    <w:p w14:paraId="4E97CCA3" w14:textId="5D73A738" w:rsidR="00104B28" w:rsidRPr="00104B28" w:rsidRDefault="00104B28" w:rsidP="004520D9">
      <w:pPr>
        <w:pStyle w:val="Style"/>
        <w:shd w:val="clear" w:color="auto" w:fill="FFFEFF"/>
        <w:ind w:left="4"/>
        <w:jc w:val="both"/>
        <w:rPr>
          <w:rFonts w:ascii="Times New Roman" w:hAnsi="Times New Roman" w:cs="Times New Roman"/>
          <w:b/>
          <w:bCs/>
          <w:color w:val="333439"/>
          <w:shd w:val="clear" w:color="auto" w:fill="FFFEFF"/>
        </w:rPr>
      </w:pPr>
      <w:proofErr w:type="gramStart"/>
      <w:r w:rsidRPr="00104B28">
        <w:rPr>
          <w:rFonts w:ascii="Times New Roman" w:hAnsi="Times New Roman" w:cs="Times New Roman"/>
          <w:b/>
          <w:bCs/>
          <w:color w:val="333439"/>
          <w:shd w:val="clear" w:color="auto" w:fill="FFFEFF"/>
        </w:rPr>
        <w:t>WHEREAS,</w:t>
      </w:r>
      <w:proofErr w:type="gramEnd"/>
      <w:r>
        <w:rPr>
          <w:rFonts w:ascii="Times New Roman" w:hAnsi="Times New Roman" w:cs="Times New Roman"/>
          <w:b/>
          <w:bCs/>
          <w:color w:val="333439"/>
          <w:shd w:val="clear" w:color="auto" w:fill="FFFEFF"/>
        </w:rPr>
        <w:t xml:space="preserve"> </w:t>
      </w:r>
      <w:r w:rsidRPr="00104B28">
        <w:rPr>
          <w:rFonts w:ascii="Times New Roman" w:hAnsi="Times New Roman" w:cs="Times New Roman"/>
          <w:color w:val="333439"/>
          <w:shd w:val="clear" w:color="auto" w:fill="FFFEFF"/>
        </w:rPr>
        <w:t xml:space="preserve">Utah Code § 10-8-2 and other applicable provisions of Utah law authorize a municipality to convey real property by ordinance when such conveyance serves a public </w:t>
      </w:r>
      <w:r w:rsidR="004520D9" w:rsidRPr="00104B28">
        <w:rPr>
          <w:rFonts w:ascii="Times New Roman" w:hAnsi="Times New Roman" w:cs="Times New Roman"/>
          <w:color w:val="333439"/>
          <w:shd w:val="clear" w:color="auto" w:fill="FFFEFF"/>
        </w:rPr>
        <w:t>purpose.</w:t>
      </w:r>
    </w:p>
    <w:p w14:paraId="4E528613" w14:textId="77777777" w:rsidR="00104B28" w:rsidRPr="00D2616B" w:rsidRDefault="00104B28" w:rsidP="004520D9">
      <w:pPr>
        <w:pStyle w:val="Style"/>
        <w:shd w:val="clear" w:color="auto" w:fill="FFFEFF"/>
        <w:ind w:left="4"/>
        <w:jc w:val="both"/>
        <w:rPr>
          <w:rFonts w:ascii="Times New Roman" w:hAnsi="Times New Roman" w:cs="Times New Roman"/>
          <w:b/>
          <w:color w:val="333439"/>
          <w:shd w:val="clear" w:color="auto" w:fill="FFFEFF"/>
        </w:rPr>
      </w:pPr>
    </w:p>
    <w:p w14:paraId="508BE9E0" w14:textId="77777777" w:rsidR="00C7649F" w:rsidRPr="00D2616B" w:rsidRDefault="00C7649F" w:rsidP="004520D9">
      <w:pPr>
        <w:pStyle w:val="Style"/>
        <w:shd w:val="clear" w:color="auto" w:fill="FFFEFF"/>
        <w:jc w:val="both"/>
        <w:rPr>
          <w:rFonts w:ascii="Times New Roman" w:hAnsi="Times New Roman" w:cs="Times New Roman"/>
          <w:b/>
          <w:color w:val="333439"/>
          <w:shd w:val="clear" w:color="auto" w:fill="FFFEFF"/>
        </w:rPr>
      </w:pPr>
    </w:p>
    <w:p w14:paraId="0F84D51A" w14:textId="2FEDAC75" w:rsidR="004413C9" w:rsidRDefault="00C7649F" w:rsidP="004520D9">
      <w:pPr>
        <w:pStyle w:val="Style"/>
        <w:shd w:val="clear" w:color="auto" w:fill="FFFEFF"/>
        <w:jc w:val="both"/>
        <w:rPr>
          <w:rFonts w:ascii="Times New Roman" w:hAnsi="Times New Roman" w:cs="Times New Roman"/>
          <w:color w:val="333439"/>
          <w:shd w:val="clear" w:color="auto" w:fill="FFFEFF"/>
        </w:rPr>
      </w:pPr>
      <w:r w:rsidRPr="00D2616B">
        <w:rPr>
          <w:rFonts w:ascii="Times New Roman" w:hAnsi="Times New Roman" w:cs="Times New Roman"/>
          <w:b/>
          <w:color w:val="333439"/>
          <w:shd w:val="clear" w:color="auto" w:fill="FFFEFF"/>
        </w:rPr>
        <w:t xml:space="preserve">NOW, THEREFORE, </w:t>
      </w:r>
      <w:r w:rsidRPr="00D2616B">
        <w:rPr>
          <w:rFonts w:ascii="Times New Roman" w:hAnsi="Times New Roman" w:cs="Times New Roman"/>
          <w:color w:val="333439"/>
          <w:shd w:val="clear" w:color="auto" w:fill="FFFEFF"/>
        </w:rPr>
        <w:t>be it ordained by the City Council of Payson, Utah, that</w:t>
      </w:r>
      <w:r w:rsidR="00A46777">
        <w:rPr>
          <w:rFonts w:ascii="Times New Roman" w:hAnsi="Times New Roman" w:cs="Times New Roman"/>
          <w:color w:val="333439"/>
          <w:shd w:val="clear" w:color="auto" w:fill="FFFEFF"/>
        </w:rPr>
        <w:t>:</w:t>
      </w:r>
    </w:p>
    <w:p w14:paraId="62F1C28A" w14:textId="77777777" w:rsidR="00A46777" w:rsidRDefault="00A46777" w:rsidP="004520D9">
      <w:pPr>
        <w:pStyle w:val="Style"/>
        <w:shd w:val="clear" w:color="auto" w:fill="FFFEFF"/>
        <w:jc w:val="both"/>
        <w:rPr>
          <w:rFonts w:ascii="Times New Roman" w:hAnsi="Times New Roman" w:cs="Times New Roman"/>
          <w:color w:val="333439"/>
          <w:shd w:val="clear" w:color="auto" w:fill="FFFEFF"/>
        </w:rPr>
      </w:pPr>
    </w:p>
    <w:p w14:paraId="512302A4" w14:textId="419208F0" w:rsidR="00104B28" w:rsidRPr="00104B28" w:rsidRDefault="00104B28" w:rsidP="004520D9">
      <w:pPr>
        <w:pStyle w:val="Style"/>
        <w:shd w:val="clear" w:color="auto" w:fill="FFFEFF"/>
        <w:ind w:right="129"/>
        <w:jc w:val="both"/>
        <w:rPr>
          <w:rFonts w:ascii="Times New Roman" w:hAnsi="Times New Roman" w:cs="Times New Roman"/>
          <w:b/>
          <w:bCs/>
          <w:color w:val="333439"/>
          <w:shd w:val="clear" w:color="auto" w:fill="FFFEFF"/>
        </w:rPr>
      </w:pPr>
      <w:r w:rsidRPr="00104B28">
        <w:rPr>
          <w:rFonts w:ascii="Times New Roman" w:hAnsi="Times New Roman" w:cs="Times New Roman"/>
          <w:b/>
          <w:bCs/>
          <w:color w:val="333439"/>
          <w:shd w:val="clear" w:color="auto" w:fill="FFFEFF"/>
        </w:rPr>
        <w:t>1. Authorization to Convey Property</w:t>
      </w:r>
      <w:r>
        <w:rPr>
          <w:rFonts w:ascii="Times New Roman" w:hAnsi="Times New Roman" w:cs="Times New Roman"/>
          <w:b/>
          <w:bCs/>
          <w:color w:val="333439"/>
          <w:shd w:val="clear" w:color="auto" w:fill="FFFEFF"/>
        </w:rPr>
        <w:t xml:space="preserve">. </w:t>
      </w:r>
      <w:r w:rsidRPr="00104B28">
        <w:rPr>
          <w:rFonts w:ascii="Times New Roman" w:hAnsi="Times New Roman" w:cs="Times New Roman"/>
          <w:color w:val="333439"/>
          <w:shd w:val="clear" w:color="auto" w:fill="FFFEFF"/>
        </w:rPr>
        <w:t xml:space="preserve">The City Council hereby authorizes Payson City Corporation to quitclaim </w:t>
      </w:r>
      <w:proofErr w:type="gramStart"/>
      <w:r w:rsidRPr="00104B28">
        <w:rPr>
          <w:rFonts w:ascii="Times New Roman" w:hAnsi="Times New Roman" w:cs="Times New Roman"/>
          <w:color w:val="333439"/>
          <w:shd w:val="clear" w:color="auto" w:fill="FFFEFF"/>
        </w:rPr>
        <w:t>all of</w:t>
      </w:r>
      <w:proofErr w:type="gramEnd"/>
      <w:r w:rsidRPr="00104B28">
        <w:rPr>
          <w:rFonts w:ascii="Times New Roman" w:hAnsi="Times New Roman" w:cs="Times New Roman"/>
          <w:color w:val="333439"/>
          <w:shd w:val="clear" w:color="auto" w:fill="FFFEFF"/>
        </w:rPr>
        <w:t xml:space="preserve"> the City’s right, title, and interest in the real property described in Exhibits A through D, attached </w:t>
      </w:r>
      <w:r w:rsidR="004520D9" w:rsidRPr="00104B28">
        <w:rPr>
          <w:rFonts w:ascii="Times New Roman" w:hAnsi="Times New Roman" w:cs="Times New Roman"/>
          <w:color w:val="333439"/>
          <w:shd w:val="clear" w:color="auto" w:fill="FFFEFF"/>
        </w:rPr>
        <w:t>hereto,</w:t>
      </w:r>
      <w:r w:rsidRPr="00104B28">
        <w:rPr>
          <w:rFonts w:ascii="Times New Roman" w:hAnsi="Times New Roman" w:cs="Times New Roman"/>
          <w:color w:val="333439"/>
          <w:shd w:val="clear" w:color="auto" w:fill="FFFEFF"/>
        </w:rPr>
        <w:t xml:space="preserve"> and incorporated by reference, to the United States of America, acting through the Bureau of Reclamation.</w:t>
      </w:r>
    </w:p>
    <w:p w14:paraId="47293EB8" w14:textId="32B4B4FB" w:rsidR="00104B28" w:rsidRPr="00104B28" w:rsidRDefault="00104B28" w:rsidP="004520D9">
      <w:pPr>
        <w:pStyle w:val="Style"/>
        <w:shd w:val="clear" w:color="auto" w:fill="FFFEFF"/>
        <w:spacing w:line="240" w:lineRule="exact"/>
        <w:ind w:right="129"/>
        <w:jc w:val="both"/>
        <w:rPr>
          <w:rFonts w:ascii="Times New Roman" w:hAnsi="Times New Roman" w:cs="Times New Roman"/>
          <w:color w:val="333439"/>
          <w:shd w:val="clear" w:color="auto" w:fill="FFFEFF"/>
        </w:rPr>
      </w:pPr>
    </w:p>
    <w:p w14:paraId="0E9E22E3" w14:textId="5C42C6B6" w:rsidR="00104B28" w:rsidRDefault="00104B28" w:rsidP="004520D9">
      <w:pPr>
        <w:pStyle w:val="Style"/>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b/>
          <w:bCs/>
          <w:color w:val="333439"/>
          <w:shd w:val="clear" w:color="auto" w:fill="FFFEFF"/>
        </w:rPr>
        <w:t>2. Description of Conveyed Property</w:t>
      </w:r>
      <w:r>
        <w:rPr>
          <w:rFonts w:ascii="Times New Roman" w:hAnsi="Times New Roman" w:cs="Times New Roman"/>
          <w:b/>
          <w:bCs/>
          <w:color w:val="333439"/>
          <w:shd w:val="clear" w:color="auto" w:fill="FFFEFF"/>
        </w:rPr>
        <w:t xml:space="preserve">. </w:t>
      </w:r>
      <w:r w:rsidRPr="00104B28">
        <w:rPr>
          <w:rFonts w:ascii="Times New Roman" w:hAnsi="Times New Roman" w:cs="Times New Roman"/>
          <w:color w:val="333439"/>
          <w:shd w:val="clear" w:color="auto" w:fill="FFFEFF"/>
        </w:rPr>
        <w:t xml:space="preserve">The property authorized for conveyance consists of four </w:t>
      </w:r>
      <w:r w:rsidRPr="00104B28">
        <w:rPr>
          <w:rFonts w:ascii="Times New Roman" w:hAnsi="Times New Roman" w:cs="Times New Roman"/>
          <w:color w:val="333439"/>
          <w:shd w:val="clear" w:color="auto" w:fill="FFFEFF"/>
        </w:rPr>
        <w:lastRenderedPageBreak/>
        <w:t xml:space="preserve">(4) parcels of land, more particularly described as </w:t>
      </w:r>
      <w:proofErr w:type="gramStart"/>
      <w:r w:rsidRPr="00104B28">
        <w:rPr>
          <w:rFonts w:ascii="Times New Roman" w:hAnsi="Times New Roman" w:cs="Times New Roman"/>
          <w:color w:val="333439"/>
          <w:shd w:val="clear" w:color="auto" w:fill="FFFEFF"/>
        </w:rPr>
        <w:t>follows:</w:t>
      </w:r>
      <w:r>
        <w:rPr>
          <w:rFonts w:ascii="Times New Roman" w:hAnsi="Times New Roman" w:cs="Times New Roman"/>
          <w:color w:val="333439"/>
          <w:shd w:val="clear" w:color="auto" w:fill="FFFEFF"/>
        </w:rPr>
        <w:t>.</w:t>
      </w:r>
      <w:proofErr w:type="gramEnd"/>
    </w:p>
    <w:p w14:paraId="682A716F" w14:textId="77777777" w:rsidR="00104B28" w:rsidRPr="00104B28" w:rsidRDefault="00104B28" w:rsidP="004520D9">
      <w:pPr>
        <w:pStyle w:val="Style"/>
        <w:shd w:val="clear" w:color="auto" w:fill="FFFEFF"/>
        <w:spacing w:line="240" w:lineRule="exact"/>
        <w:ind w:right="129"/>
        <w:jc w:val="both"/>
        <w:rPr>
          <w:rFonts w:ascii="Times New Roman" w:hAnsi="Times New Roman" w:cs="Times New Roman"/>
          <w:b/>
          <w:bCs/>
          <w:color w:val="333439"/>
          <w:shd w:val="clear" w:color="auto" w:fill="FFFEFF"/>
        </w:rPr>
      </w:pPr>
    </w:p>
    <w:p w14:paraId="63AD07C0" w14:textId="77777777" w:rsidR="00104B28" w:rsidRPr="00104B28" w:rsidRDefault="00104B28" w:rsidP="004520D9">
      <w:pPr>
        <w:pStyle w:val="Style"/>
        <w:numPr>
          <w:ilvl w:val="0"/>
          <w:numId w:val="3"/>
        </w:numPr>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color w:val="333439"/>
          <w:shd w:val="clear" w:color="auto" w:fill="FFFEFF"/>
        </w:rPr>
        <w:t xml:space="preserve">Parcel 1: A portion of 500 South Street, as legally described in </w:t>
      </w:r>
      <w:r w:rsidRPr="00104B28">
        <w:rPr>
          <w:rFonts w:ascii="Times New Roman" w:hAnsi="Times New Roman" w:cs="Times New Roman"/>
          <w:i/>
          <w:iCs/>
          <w:color w:val="333439"/>
          <w:shd w:val="clear" w:color="auto" w:fill="FFFEFF"/>
        </w:rPr>
        <w:t>Exhibit A</w:t>
      </w:r>
      <w:r w:rsidRPr="00104B28">
        <w:rPr>
          <w:rFonts w:ascii="Times New Roman" w:hAnsi="Times New Roman" w:cs="Times New Roman"/>
          <w:color w:val="333439"/>
          <w:shd w:val="clear" w:color="auto" w:fill="FFFEFF"/>
        </w:rPr>
        <w:t>.</w:t>
      </w:r>
    </w:p>
    <w:p w14:paraId="000F2DD1" w14:textId="77777777" w:rsidR="00104B28" w:rsidRPr="00104B28" w:rsidRDefault="00104B28" w:rsidP="004520D9">
      <w:pPr>
        <w:pStyle w:val="Style"/>
        <w:numPr>
          <w:ilvl w:val="0"/>
          <w:numId w:val="3"/>
        </w:numPr>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color w:val="333439"/>
          <w:shd w:val="clear" w:color="auto" w:fill="FFFEFF"/>
        </w:rPr>
        <w:t xml:space="preserve">Parcel 2: A portion of 600 South Street, as legally described in </w:t>
      </w:r>
      <w:r w:rsidRPr="00104B28">
        <w:rPr>
          <w:rFonts w:ascii="Times New Roman" w:hAnsi="Times New Roman" w:cs="Times New Roman"/>
          <w:i/>
          <w:iCs/>
          <w:color w:val="333439"/>
          <w:shd w:val="clear" w:color="auto" w:fill="FFFEFF"/>
        </w:rPr>
        <w:t>Exhibit B</w:t>
      </w:r>
      <w:r w:rsidRPr="00104B28">
        <w:rPr>
          <w:rFonts w:ascii="Times New Roman" w:hAnsi="Times New Roman" w:cs="Times New Roman"/>
          <w:color w:val="333439"/>
          <w:shd w:val="clear" w:color="auto" w:fill="FFFEFF"/>
        </w:rPr>
        <w:t>.</w:t>
      </w:r>
    </w:p>
    <w:p w14:paraId="615D4EF7" w14:textId="77777777" w:rsidR="00104B28" w:rsidRPr="00104B28" w:rsidRDefault="00104B28" w:rsidP="004520D9">
      <w:pPr>
        <w:pStyle w:val="Style"/>
        <w:numPr>
          <w:ilvl w:val="0"/>
          <w:numId w:val="3"/>
        </w:numPr>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color w:val="333439"/>
          <w:shd w:val="clear" w:color="auto" w:fill="FFFEFF"/>
        </w:rPr>
        <w:t xml:space="preserve">Parcel 3: A portion of 700 South Street, as legally described in </w:t>
      </w:r>
      <w:r w:rsidRPr="00104B28">
        <w:rPr>
          <w:rFonts w:ascii="Times New Roman" w:hAnsi="Times New Roman" w:cs="Times New Roman"/>
          <w:i/>
          <w:iCs/>
          <w:color w:val="333439"/>
          <w:shd w:val="clear" w:color="auto" w:fill="FFFEFF"/>
        </w:rPr>
        <w:t>Exhibit C</w:t>
      </w:r>
      <w:r w:rsidRPr="00104B28">
        <w:rPr>
          <w:rFonts w:ascii="Times New Roman" w:hAnsi="Times New Roman" w:cs="Times New Roman"/>
          <w:color w:val="333439"/>
          <w:shd w:val="clear" w:color="auto" w:fill="FFFEFF"/>
        </w:rPr>
        <w:t>.</w:t>
      </w:r>
    </w:p>
    <w:p w14:paraId="53AB41BB" w14:textId="77777777" w:rsidR="00104B28" w:rsidRDefault="00104B28" w:rsidP="004520D9">
      <w:pPr>
        <w:pStyle w:val="Style"/>
        <w:numPr>
          <w:ilvl w:val="0"/>
          <w:numId w:val="3"/>
        </w:numPr>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color w:val="333439"/>
          <w:shd w:val="clear" w:color="auto" w:fill="FFFEFF"/>
        </w:rPr>
        <w:t xml:space="preserve">Parcel 4: A remnant portion of 800 South Street, as legally described in </w:t>
      </w:r>
      <w:r w:rsidRPr="00104B28">
        <w:rPr>
          <w:rFonts w:ascii="Times New Roman" w:hAnsi="Times New Roman" w:cs="Times New Roman"/>
          <w:i/>
          <w:iCs/>
          <w:color w:val="333439"/>
          <w:shd w:val="clear" w:color="auto" w:fill="FFFEFF"/>
        </w:rPr>
        <w:t>Exhibit D</w:t>
      </w:r>
      <w:r w:rsidRPr="00104B28">
        <w:rPr>
          <w:rFonts w:ascii="Times New Roman" w:hAnsi="Times New Roman" w:cs="Times New Roman"/>
          <w:color w:val="333439"/>
          <w:shd w:val="clear" w:color="auto" w:fill="FFFEFF"/>
        </w:rPr>
        <w:t>.</w:t>
      </w:r>
    </w:p>
    <w:p w14:paraId="483AC504" w14:textId="77777777" w:rsidR="00104B28" w:rsidRPr="00104B28" w:rsidRDefault="00104B28" w:rsidP="004520D9">
      <w:pPr>
        <w:pStyle w:val="Style"/>
        <w:numPr>
          <w:ilvl w:val="0"/>
          <w:numId w:val="3"/>
        </w:numPr>
        <w:shd w:val="clear" w:color="auto" w:fill="FFFEFF"/>
        <w:spacing w:line="240" w:lineRule="exact"/>
        <w:ind w:right="129"/>
        <w:jc w:val="both"/>
        <w:rPr>
          <w:rFonts w:ascii="Times New Roman" w:hAnsi="Times New Roman" w:cs="Times New Roman"/>
          <w:color w:val="333439"/>
          <w:shd w:val="clear" w:color="auto" w:fill="FFFEFF"/>
        </w:rPr>
      </w:pPr>
    </w:p>
    <w:p w14:paraId="6C058EE7" w14:textId="77777777" w:rsidR="00104B28" w:rsidRPr="00104B28" w:rsidRDefault="00104B28" w:rsidP="004520D9">
      <w:pPr>
        <w:pStyle w:val="Style"/>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color w:val="333439"/>
          <w:shd w:val="clear" w:color="auto" w:fill="FFFEFF"/>
        </w:rPr>
        <w:t>Each parcel is further identified by Utah County Parcel No. 08:145:0013, and by detailed legal descriptions contained in the attached exhibits.</w:t>
      </w:r>
    </w:p>
    <w:p w14:paraId="2C482A4E" w14:textId="11A5135B" w:rsidR="00104B28" w:rsidRPr="00104B28" w:rsidRDefault="00104B28" w:rsidP="004520D9">
      <w:pPr>
        <w:pStyle w:val="Style"/>
        <w:shd w:val="clear" w:color="auto" w:fill="FFFEFF"/>
        <w:spacing w:line="240" w:lineRule="exact"/>
        <w:ind w:right="129"/>
        <w:jc w:val="both"/>
        <w:rPr>
          <w:rFonts w:ascii="Times New Roman" w:hAnsi="Times New Roman" w:cs="Times New Roman"/>
          <w:color w:val="333439"/>
          <w:shd w:val="clear" w:color="auto" w:fill="FFFEFF"/>
        </w:rPr>
      </w:pPr>
    </w:p>
    <w:p w14:paraId="79192C89" w14:textId="43814BD5" w:rsidR="00104B28" w:rsidRDefault="00104B28" w:rsidP="004520D9">
      <w:pPr>
        <w:pStyle w:val="Style"/>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b/>
          <w:bCs/>
          <w:color w:val="333439"/>
          <w:shd w:val="clear" w:color="auto" w:fill="FFFEFF"/>
        </w:rPr>
        <w:t>3. Nature of Conveyance</w:t>
      </w:r>
      <w:r>
        <w:rPr>
          <w:rFonts w:ascii="Times New Roman" w:hAnsi="Times New Roman" w:cs="Times New Roman"/>
          <w:b/>
          <w:bCs/>
          <w:color w:val="333439"/>
          <w:shd w:val="clear" w:color="auto" w:fill="FFFEFF"/>
        </w:rPr>
        <w:t xml:space="preserve">. </w:t>
      </w:r>
      <w:r w:rsidRPr="00104B28">
        <w:rPr>
          <w:rFonts w:ascii="Times New Roman" w:hAnsi="Times New Roman" w:cs="Times New Roman"/>
          <w:color w:val="333439"/>
          <w:shd w:val="clear" w:color="auto" w:fill="FFFEFF"/>
        </w:rPr>
        <w:t>The conveyance shall be by Quitclaim Deed, without warranty, subject to:</w:t>
      </w:r>
    </w:p>
    <w:p w14:paraId="7F8B05C3" w14:textId="77777777" w:rsidR="004520D9" w:rsidRPr="00104B28" w:rsidRDefault="004520D9" w:rsidP="004520D9">
      <w:pPr>
        <w:pStyle w:val="Style"/>
        <w:shd w:val="clear" w:color="auto" w:fill="FFFEFF"/>
        <w:spacing w:line="240" w:lineRule="exact"/>
        <w:ind w:right="129"/>
        <w:jc w:val="both"/>
        <w:rPr>
          <w:rFonts w:ascii="Times New Roman" w:hAnsi="Times New Roman" w:cs="Times New Roman"/>
          <w:b/>
          <w:bCs/>
          <w:color w:val="333439"/>
          <w:shd w:val="clear" w:color="auto" w:fill="FFFEFF"/>
        </w:rPr>
      </w:pPr>
    </w:p>
    <w:p w14:paraId="55CE6DA4" w14:textId="35307389" w:rsidR="00104B28" w:rsidRPr="00104B28" w:rsidRDefault="00104B28" w:rsidP="004520D9">
      <w:pPr>
        <w:pStyle w:val="Style"/>
        <w:numPr>
          <w:ilvl w:val="0"/>
          <w:numId w:val="4"/>
        </w:numPr>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color w:val="333439"/>
          <w:shd w:val="clear" w:color="auto" w:fill="FFFEFF"/>
        </w:rPr>
        <w:t xml:space="preserve">Existing rights-of-way, easements, and encumbrances of </w:t>
      </w:r>
      <w:proofErr w:type="gramStart"/>
      <w:r w:rsidRPr="00104B28">
        <w:rPr>
          <w:rFonts w:ascii="Times New Roman" w:hAnsi="Times New Roman" w:cs="Times New Roman"/>
          <w:color w:val="333439"/>
          <w:shd w:val="clear" w:color="auto" w:fill="FFFEFF"/>
        </w:rPr>
        <w:t>record;</w:t>
      </w:r>
      <w:proofErr w:type="gramEnd"/>
    </w:p>
    <w:p w14:paraId="6B511FBE" w14:textId="77777777" w:rsidR="00104B28" w:rsidRPr="00104B28" w:rsidRDefault="00104B28" w:rsidP="004520D9">
      <w:pPr>
        <w:pStyle w:val="Style"/>
        <w:numPr>
          <w:ilvl w:val="0"/>
          <w:numId w:val="4"/>
        </w:numPr>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color w:val="333439"/>
          <w:shd w:val="clear" w:color="auto" w:fill="FFFEFF"/>
        </w:rPr>
        <w:t>Reservations of minerals, water rights, or other interests previously reserved or outstanding in third parties; and</w:t>
      </w:r>
    </w:p>
    <w:p w14:paraId="223B9CD5" w14:textId="77777777" w:rsidR="00104B28" w:rsidRPr="00104B28" w:rsidRDefault="00104B28" w:rsidP="004520D9">
      <w:pPr>
        <w:pStyle w:val="Style"/>
        <w:numPr>
          <w:ilvl w:val="0"/>
          <w:numId w:val="4"/>
        </w:numPr>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color w:val="333439"/>
          <w:shd w:val="clear" w:color="auto" w:fill="FFFEFF"/>
        </w:rPr>
        <w:t>Any terms and conditions required by the Bureau of Reclamation and reflected in the final conveyance documents.</w:t>
      </w:r>
    </w:p>
    <w:p w14:paraId="63FC64EE" w14:textId="47116B25" w:rsidR="00104B28" w:rsidRPr="00104B28" w:rsidRDefault="00104B28" w:rsidP="004520D9">
      <w:pPr>
        <w:pStyle w:val="Style"/>
        <w:shd w:val="clear" w:color="auto" w:fill="FFFEFF"/>
        <w:spacing w:line="240" w:lineRule="exact"/>
        <w:ind w:right="129"/>
        <w:jc w:val="both"/>
        <w:rPr>
          <w:rFonts w:ascii="Times New Roman" w:hAnsi="Times New Roman" w:cs="Times New Roman"/>
          <w:color w:val="333439"/>
          <w:shd w:val="clear" w:color="auto" w:fill="FFFEFF"/>
        </w:rPr>
      </w:pPr>
    </w:p>
    <w:p w14:paraId="64B8D839" w14:textId="1E300770" w:rsidR="00104B28" w:rsidRPr="00104B28" w:rsidRDefault="00104B28" w:rsidP="004520D9">
      <w:pPr>
        <w:pStyle w:val="Style"/>
        <w:shd w:val="clear" w:color="auto" w:fill="FFFEFF"/>
        <w:spacing w:line="240" w:lineRule="exact"/>
        <w:ind w:right="129"/>
        <w:jc w:val="both"/>
        <w:rPr>
          <w:rFonts w:ascii="Times New Roman" w:hAnsi="Times New Roman" w:cs="Times New Roman"/>
          <w:b/>
          <w:bCs/>
          <w:color w:val="333439"/>
          <w:shd w:val="clear" w:color="auto" w:fill="FFFEFF"/>
        </w:rPr>
      </w:pPr>
      <w:r w:rsidRPr="00104B28">
        <w:rPr>
          <w:rFonts w:ascii="Times New Roman" w:hAnsi="Times New Roman" w:cs="Times New Roman"/>
          <w:b/>
          <w:bCs/>
          <w:color w:val="333439"/>
          <w:shd w:val="clear" w:color="auto" w:fill="FFFEFF"/>
        </w:rPr>
        <w:t>4. Public Purpose and Consideration</w:t>
      </w:r>
    </w:p>
    <w:p w14:paraId="224BF3C7" w14:textId="77777777" w:rsidR="00104B28" w:rsidRDefault="00104B28" w:rsidP="004520D9">
      <w:pPr>
        <w:pStyle w:val="Style"/>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color w:val="333439"/>
          <w:shd w:val="clear" w:color="auto" w:fill="FFFEFF"/>
        </w:rPr>
        <w:t>The City Council finds that the conveyance serves a valid public purpose by:</w:t>
      </w:r>
    </w:p>
    <w:p w14:paraId="3EA4E5E6" w14:textId="77777777" w:rsidR="004520D9" w:rsidRPr="00104B28" w:rsidRDefault="004520D9" w:rsidP="004520D9">
      <w:pPr>
        <w:pStyle w:val="Style"/>
        <w:shd w:val="clear" w:color="auto" w:fill="FFFEFF"/>
        <w:spacing w:line="240" w:lineRule="exact"/>
        <w:ind w:right="129"/>
        <w:jc w:val="both"/>
        <w:rPr>
          <w:rFonts w:ascii="Times New Roman" w:hAnsi="Times New Roman" w:cs="Times New Roman"/>
          <w:color w:val="333439"/>
          <w:shd w:val="clear" w:color="auto" w:fill="FFFEFF"/>
        </w:rPr>
      </w:pPr>
    </w:p>
    <w:p w14:paraId="56D3D070" w14:textId="682813F4" w:rsidR="00104B28" w:rsidRPr="00104B28" w:rsidRDefault="00104B28" w:rsidP="004520D9">
      <w:pPr>
        <w:pStyle w:val="Style"/>
        <w:numPr>
          <w:ilvl w:val="0"/>
          <w:numId w:val="5"/>
        </w:numPr>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color w:val="333439"/>
          <w:shd w:val="clear" w:color="auto" w:fill="FFFEFF"/>
        </w:rPr>
        <w:t xml:space="preserve">Resolving conflicting and overlapping property </w:t>
      </w:r>
      <w:proofErr w:type="gramStart"/>
      <w:r w:rsidRPr="00104B28">
        <w:rPr>
          <w:rFonts w:ascii="Times New Roman" w:hAnsi="Times New Roman" w:cs="Times New Roman"/>
          <w:color w:val="333439"/>
          <w:shd w:val="clear" w:color="auto" w:fill="FFFEFF"/>
        </w:rPr>
        <w:t>interests;</w:t>
      </w:r>
      <w:proofErr w:type="gramEnd"/>
    </w:p>
    <w:p w14:paraId="16F04CE7" w14:textId="77777777" w:rsidR="00104B28" w:rsidRPr="00104B28" w:rsidRDefault="00104B28" w:rsidP="004520D9">
      <w:pPr>
        <w:pStyle w:val="Style"/>
        <w:numPr>
          <w:ilvl w:val="0"/>
          <w:numId w:val="5"/>
        </w:numPr>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color w:val="333439"/>
          <w:shd w:val="clear" w:color="auto" w:fill="FFFEFF"/>
        </w:rPr>
        <w:t xml:space="preserve">Facilitating federal infrastructure </w:t>
      </w:r>
      <w:proofErr w:type="gramStart"/>
      <w:r w:rsidRPr="00104B28">
        <w:rPr>
          <w:rFonts w:ascii="Times New Roman" w:hAnsi="Times New Roman" w:cs="Times New Roman"/>
          <w:color w:val="333439"/>
          <w:shd w:val="clear" w:color="auto" w:fill="FFFEFF"/>
        </w:rPr>
        <w:t>improvements;</w:t>
      </w:r>
      <w:proofErr w:type="gramEnd"/>
    </w:p>
    <w:p w14:paraId="1BC30932" w14:textId="77777777" w:rsidR="00104B28" w:rsidRPr="00104B28" w:rsidRDefault="00104B28" w:rsidP="004520D9">
      <w:pPr>
        <w:pStyle w:val="Style"/>
        <w:numPr>
          <w:ilvl w:val="0"/>
          <w:numId w:val="5"/>
        </w:numPr>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color w:val="333439"/>
          <w:shd w:val="clear" w:color="auto" w:fill="FFFEFF"/>
        </w:rPr>
        <w:t>Addressing existing City encroachments within the canal right-of-way; and</w:t>
      </w:r>
    </w:p>
    <w:p w14:paraId="24447D63" w14:textId="77777777" w:rsidR="00104B28" w:rsidRDefault="00104B28" w:rsidP="004520D9">
      <w:pPr>
        <w:pStyle w:val="Style"/>
        <w:numPr>
          <w:ilvl w:val="0"/>
          <w:numId w:val="5"/>
        </w:numPr>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color w:val="333439"/>
          <w:shd w:val="clear" w:color="auto" w:fill="FFFEFF"/>
        </w:rPr>
        <w:t>Reducing the potential for future land use and title disputes.</w:t>
      </w:r>
    </w:p>
    <w:p w14:paraId="4A64FCA5" w14:textId="77777777" w:rsidR="004520D9" w:rsidRPr="00104B28" w:rsidRDefault="004520D9" w:rsidP="004520D9">
      <w:pPr>
        <w:pStyle w:val="Style"/>
        <w:shd w:val="clear" w:color="auto" w:fill="FFFEFF"/>
        <w:spacing w:line="240" w:lineRule="exact"/>
        <w:ind w:left="720" w:right="129"/>
        <w:jc w:val="both"/>
        <w:rPr>
          <w:rFonts w:ascii="Times New Roman" w:hAnsi="Times New Roman" w:cs="Times New Roman"/>
          <w:color w:val="333439"/>
          <w:shd w:val="clear" w:color="auto" w:fill="FFFEFF"/>
        </w:rPr>
      </w:pPr>
    </w:p>
    <w:p w14:paraId="728AF79C" w14:textId="77777777" w:rsidR="00104B28" w:rsidRPr="00104B28" w:rsidRDefault="00104B28" w:rsidP="004520D9">
      <w:pPr>
        <w:pStyle w:val="Style"/>
        <w:shd w:val="clear" w:color="auto" w:fill="FFFEFF"/>
        <w:spacing w:line="240" w:lineRule="exact"/>
        <w:ind w:right="129"/>
        <w:jc w:val="both"/>
        <w:rPr>
          <w:rFonts w:ascii="Times New Roman" w:hAnsi="Times New Roman" w:cs="Times New Roman"/>
          <w:color w:val="333439"/>
          <w:shd w:val="clear" w:color="auto" w:fill="FFFEFF"/>
        </w:rPr>
      </w:pPr>
      <w:r w:rsidRPr="00104B28">
        <w:rPr>
          <w:rFonts w:ascii="Times New Roman" w:hAnsi="Times New Roman" w:cs="Times New Roman"/>
          <w:color w:val="333439"/>
          <w:shd w:val="clear" w:color="auto" w:fill="FFFEFF"/>
        </w:rPr>
        <w:t>The consideration for the conveyance includes, but is not limited to, the resolution of encroachments, clarification of property ownership, and associated public benefits.</w:t>
      </w:r>
    </w:p>
    <w:p w14:paraId="584A01CC" w14:textId="20B766DE" w:rsidR="00104B28" w:rsidRPr="00104B28" w:rsidRDefault="00104B28" w:rsidP="004520D9">
      <w:pPr>
        <w:pStyle w:val="Style"/>
        <w:shd w:val="clear" w:color="auto" w:fill="FFFEFF"/>
        <w:spacing w:line="240" w:lineRule="exact"/>
        <w:ind w:right="129"/>
        <w:jc w:val="both"/>
        <w:rPr>
          <w:rFonts w:ascii="Times New Roman" w:hAnsi="Times New Roman" w:cs="Times New Roman"/>
          <w:color w:val="333439"/>
          <w:shd w:val="clear" w:color="auto" w:fill="FFFEFF"/>
        </w:rPr>
      </w:pPr>
    </w:p>
    <w:p w14:paraId="2303BDAC" w14:textId="225515E4" w:rsidR="00104B28" w:rsidRPr="00104B28" w:rsidRDefault="00104B28" w:rsidP="004520D9">
      <w:pPr>
        <w:pStyle w:val="Style"/>
        <w:shd w:val="clear" w:color="auto" w:fill="FFFEFF"/>
        <w:spacing w:line="240" w:lineRule="exact"/>
        <w:ind w:right="129"/>
        <w:jc w:val="both"/>
        <w:rPr>
          <w:rFonts w:ascii="Times New Roman" w:hAnsi="Times New Roman" w:cs="Times New Roman"/>
          <w:b/>
          <w:bCs/>
          <w:color w:val="333439"/>
          <w:shd w:val="clear" w:color="auto" w:fill="FFFEFF"/>
        </w:rPr>
      </w:pPr>
      <w:r w:rsidRPr="00104B28">
        <w:rPr>
          <w:rFonts w:ascii="Times New Roman" w:hAnsi="Times New Roman" w:cs="Times New Roman"/>
          <w:b/>
          <w:bCs/>
          <w:color w:val="333439"/>
          <w:shd w:val="clear" w:color="auto" w:fill="FFFEFF"/>
        </w:rPr>
        <w:t>5. Authorization to Execute Documents</w:t>
      </w:r>
      <w:r>
        <w:rPr>
          <w:rFonts w:ascii="Times New Roman" w:hAnsi="Times New Roman" w:cs="Times New Roman"/>
          <w:b/>
          <w:bCs/>
          <w:color w:val="333439"/>
          <w:shd w:val="clear" w:color="auto" w:fill="FFFEFF"/>
        </w:rPr>
        <w:t xml:space="preserve">. </w:t>
      </w:r>
      <w:r w:rsidRPr="00104B28">
        <w:rPr>
          <w:rFonts w:ascii="Times New Roman" w:hAnsi="Times New Roman" w:cs="Times New Roman"/>
          <w:color w:val="333439"/>
          <w:shd w:val="clear" w:color="auto" w:fill="FFFEFF"/>
        </w:rPr>
        <w:t xml:space="preserve">The </w:t>
      </w:r>
      <w:proofErr w:type="gramStart"/>
      <w:r w:rsidRPr="00104B28">
        <w:rPr>
          <w:rFonts w:ascii="Times New Roman" w:hAnsi="Times New Roman" w:cs="Times New Roman"/>
          <w:color w:val="333439"/>
          <w:shd w:val="clear" w:color="auto" w:fill="FFFEFF"/>
        </w:rPr>
        <w:t>Mayor</w:t>
      </w:r>
      <w:proofErr w:type="gramEnd"/>
      <w:r w:rsidRPr="00104B28">
        <w:rPr>
          <w:rFonts w:ascii="Times New Roman" w:hAnsi="Times New Roman" w:cs="Times New Roman"/>
          <w:color w:val="333439"/>
          <w:shd w:val="clear" w:color="auto" w:fill="FFFEFF"/>
        </w:rPr>
        <w:t xml:space="preserve"> is hereby authorized and directed to execute, and the City Recorder to attest, the Quitclaim Deed and any related agreements, certifications, or documents necessary to effectuate the intent of this Ordinance, subject to approval as to form by the City Attorney.</w:t>
      </w:r>
    </w:p>
    <w:p w14:paraId="61902A4D" w14:textId="36F21CAE" w:rsidR="00104B28" w:rsidRPr="00104B28" w:rsidRDefault="00104B28" w:rsidP="004520D9">
      <w:pPr>
        <w:pStyle w:val="Style"/>
        <w:shd w:val="clear" w:color="auto" w:fill="FFFEFF"/>
        <w:spacing w:line="240" w:lineRule="exact"/>
        <w:ind w:right="129"/>
        <w:jc w:val="both"/>
        <w:rPr>
          <w:rFonts w:ascii="Times New Roman" w:hAnsi="Times New Roman" w:cs="Times New Roman"/>
          <w:color w:val="333439"/>
          <w:shd w:val="clear" w:color="auto" w:fill="FFFEFF"/>
        </w:rPr>
      </w:pPr>
    </w:p>
    <w:p w14:paraId="744E274E" w14:textId="4D894591" w:rsidR="00104B28" w:rsidRPr="00104B28" w:rsidRDefault="00104B28" w:rsidP="004520D9">
      <w:pPr>
        <w:pStyle w:val="Style"/>
        <w:shd w:val="clear" w:color="auto" w:fill="FFFEFF"/>
        <w:spacing w:line="240" w:lineRule="exact"/>
        <w:ind w:right="129"/>
        <w:jc w:val="both"/>
        <w:rPr>
          <w:rFonts w:ascii="Times New Roman" w:hAnsi="Times New Roman" w:cs="Times New Roman"/>
          <w:b/>
          <w:bCs/>
          <w:color w:val="333439"/>
          <w:shd w:val="clear" w:color="auto" w:fill="FFFEFF"/>
        </w:rPr>
      </w:pPr>
      <w:r w:rsidRPr="00104B28">
        <w:rPr>
          <w:rFonts w:ascii="Times New Roman" w:hAnsi="Times New Roman" w:cs="Times New Roman"/>
          <w:b/>
          <w:bCs/>
          <w:color w:val="333439"/>
          <w:shd w:val="clear" w:color="auto" w:fill="FFFEFF"/>
        </w:rPr>
        <w:t>Section 6. Effective Date</w:t>
      </w:r>
      <w:r>
        <w:rPr>
          <w:rFonts w:ascii="Times New Roman" w:hAnsi="Times New Roman" w:cs="Times New Roman"/>
          <w:b/>
          <w:bCs/>
          <w:color w:val="333439"/>
          <w:shd w:val="clear" w:color="auto" w:fill="FFFEFF"/>
        </w:rPr>
        <w:t xml:space="preserve">. </w:t>
      </w:r>
      <w:r w:rsidRPr="00104B28">
        <w:rPr>
          <w:rFonts w:ascii="Times New Roman" w:hAnsi="Times New Roman" w:cs="Times New Roman"/>
          <w:color w:val="333439"/>
          <w:shd w:val="clear" w:color="auto" w:fill="FFFEFF"/>
        </w:rPr>
        <w:t>This Ordinance shall take effect upon adoption and publication as provided by law.</w:t>
      </w:r>
    </w:p>
    <w:p w14:paraId="05DCCF7C"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244362F6" w14:textId="77777777" w:rsidR="00D20F7B" w:rsidRDefault="00D20F7B" w:rsidP="00C7649F">
      <w:pPr>
        <w:pStyle w:val="Style"/>
        <w:shd w:val="clear" w:color="auto" w:fill="FFFEFF"/>
        <w:spacing w:line="240" w:lineRule="exact"/>
        <w:ind w:right="129"/>
        <w:rPr>
          <w:rFonts w:ascii="Times New Roman" w:hAnsi="Times New Roman" w:cs="Times New Roman"/>
          <w:shd w:val="clear" w:color="auto" w:fill="FFFEFF"/>
        </w:rPr>
      </w:pPr>
    </w:p>
    <w:p w14:paraId="03107C93" w14:textId="0ED7974A"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r w:rsidRPr="00D2616B">
        <w:rPr>
          <w:rFonts w:ascii="Times New Roman" w:hAnsi="Times New Roman" w:cs="Times New Roman"/>
          <w:shd w:val="clear" w:color="auto" w:fill="FFFEFF"/>
        </w:rPr>
        <w:t xml:space="preserve">Passed and </w:t>
      </w:r>
      <w:r w:rsidR="00D20F7B">
        <w:rPr>
          <w:rFonts w:ascii="Times New Roman" w:hAnsi="Times New Roman" w:cs="Times New Roman"/>
          <w:shd w:val="clear" w:color="auto" w:fill="FFFEFF"/>
        </w:rPr>
        <w:t>adopted</w:t>
      </w:r>
      <w:r w:rsidRPr="00D2616B">
        <w:rPr>
          <w:rFonts w:ascii="Times New Roman" w:hAnsi="Times New Roman" w:cs="Times New Roman"/>
          <w:shd w:val="clear" w:color="auto" w:fill="FFFEFF"/>
        </w:rPr>
        <w:t xml:space="preserve"> </w:t>
      </w:r>
      <w:r w:rsidR="00D2616B" w:rsidRPr="00D2616B">
        <w:rPr>
          <w:rFonts w:ascii="Times New Roman" w:hAnsi="Times New Roman" w:cs="Times New Roman"/>
          <w:shd w:val="clear" w:color="auto" w:fill="FFFEFF"/>
        </w:rPr>
        <w:t xml:space="preserve">by the Payson City Council, Utah, </w:t>
      </w:r>
      <w:r w:rsidRPr="00D2616B">
        <w:rPr>
          <w:rFonts w:ascii="Times New Roman" w:hAnsi="Times New Roman" w:cs="Times New Roman"/>
          <w:shd w:val="clear" w:color="auto" w:fill="FFFEFF"/>
        </w:rPr>
        <w:t>this</w:t>
      </w:r>
      <w:r w:rsidR="00AE37D2">
        <w:rPr>
          <w:rFonts w:ascii="Times New Roman" w:hAnsi="Times New Roman" w:cs="Times New Roman"/>
          <w:shd w:val="clear" w:color="auto" w:fill="FFFEFF"/>
        </w:rPr>
        <w:t xml:space="preserve"> 4</w:t>
      </w:r>
      <w:r w:rsidR="00AE37D2" w:rsidRPr="00AE37D2">
        <w:rPr>
          <w:rFonts w:ascii="Times New Roman" w:hAnsi="Times New Roman" w:cs="Times New Roman"/>
          <w:shd w:val="clear" w:color="auto" w:fill="FFFEFF"/>
          <w:vertAlign w:val="superscript"/>
        </w:rPr>
        <w:t>th</w:t>
      </w:r>
      <w:r w:rsidR="00AE37D2">
        <w:rPr>
          <w:rFonts w:ascii="Times New Roman" w:hAnsi="Times New Roman" w:cs="Times New Roman"/>
          <w:shd w:val="clear" w:color="auto" w:fill="FFFEFF"/>
        </w:rPr>
        <w:t xml:space="preserve"> </w:t>
      </w:r>
      <w:r w:rsidRPr="00D2616B">
        <w:rPr>
          <w:rFonts w:ascii="Times New Roman" w:hAnsi="Times New Roman" w:cs="Times New Roman"/>
          <w:shd w:val="clear" w:color="auto" w:fill="FFFEFF"/>
        </w:rPr>
        <w:t xml:space="preserve">day of </w:t>
      </w:r>
      <w:r w:rsidR="00AE37D2">
        <w:rPr>
          <w:rFonts w:ascii="Times New Roman" w:hAnsi="Times New Roman" w:cs="Times New Roman"/>
          <w:shd w:val="clear" w:color="auto" w:fill="FFFEFF"/>
        </w:rPr>
        <w:t>February</w:t>
      </w:r>
      <w:r w:rsidRPr="00D2616B">
        <w:rPr>
          <w:rFonts w:ascii="Times New Roman" w:hAnsi="Times New Roman" w:cs="Times New Roman"/>
          <w:shd w:val="clear" w:color="auto" w:fill="FFFEFF"/>
        </w:rPr>
        <w:t xml:space="preserve"> 202</w:t>
      </w:r>
      <w:r w:rsidR="00D20F7B">
        <w:rPr>
          <w:rFonts w:ascii="Times New Roman" w:hAnsi="Times New Roman" w:cs="Times New Roman"/>
          <w:shd w:val="clear" w:color="auto" w:fill="FFFEFF"/>
        </w:rPr>
        <w:t>6</w:t>
      </w:r>
      <w:r w:rsidR="002B41CA" w:rsidRPr="00D2616B">
        <w:rPr>
          <w:rFonts w:ascii="Times New Roman" w:hAnsi="Times New Roman" w:cs="Times New Roman"/>
          <w:shd w:val="clear" w:color="auto" w:fill="FFFEFF"/>
        </w:rPr>
        <w:t xml:space="preserve">. </w:t>
      </w:r>
    </w:p>
    <w:p w14:paraId="2A87D38B"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37CB418F"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0B9ECF1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667A508F"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7D715D2E"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t>William R. Wright, Mayor</w:t>
      </w:r>
    </w:p>
    <w:p w14:paraId="0110A8BF"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Attest:</w:t>
      </w:r>
    </w:p>
    <w:p w14:paraId="772664C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16F410E4"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2C38B280"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3CAB1B0B" w14:textId="0C04AA9C" w:rsidR="004B5A5C" w:rsidRDefault="00D20F7B" w:rsidP="00D2616B">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Amalie R. Ottley</w:t>
      </w:r>
      <w:r w:rsidR="00C7649F" w:rsidRPr="00D2616B">
        <w:rPr>
          <w:rFonts w:ascii="Times New Roman" w:eastAsia="Times New Roman" w:hAnsi="Times New Roman" w:cs="Times New Roman"/>
          <w:sz w:val="24"/>
          <w:szCs w:val="24"/>
        </w:rPr>
        <w:t>, City Recorder</w:t>
      </w:r>
    </w:p>
    <w:p w14:paraId="6EE3D6D6" w14:textId="77777777" w:rsidR="00AE37D2" w:rsidRDefault="00AE37D2" w:rsidP="008C563E">
      <w:pPr>
        <w:widowControl w:val="0"/>
        <w:autoSpaceDE w:val="0"/>
        <w:autoSpaceDN w:val="0"/>
        <w:adjustRightInd w:val="0"/>
        <w:spacing w:after="0" w:line="240" w:lineRule="auto"/>
        <w:rPr>
          <w:rFonts w:ascii="Times New Roman" w:eastAsia="Times New Roman" w:hAnsi="Times New Roman" w:cs="Times New Roman"/>
          <w:sz w:val="24"/>
          <w:szCs w:val="24"/>
        </w:rPr>
      </w:pPr>
    </w:p>
    <w:p w14:paraId="08889B5B" w14:textId="77777777" w:rsidR="004520D9" w:rsidRDefault="004520D9" w:rsidP="008C563E">
      <w:pPr>
        <w:widowControl w:val="0"/>
        <w:autoSpaceDE w:val="0"/>
        <w:autoSpaceDN w:val="0"/>
        <w:adjustRightInd w:val="0"/>
        <w:spacing w:after="0" w:line="240" w:lineRule="auto"/>
        <w:rPr>
          <w:rFonts w:ascii="Times New Roman" w:eastAsia="Times New Roman" w:hAnsi="Times New Roman" w:cs="Times New Roman"/>
          <w:sz w:val="24"/>
          <w:szCs w:val="24"/>
        </w:rPr>
      </w:pPr>
    </w:p>
    <w:p w14:paraId="2B897EA7" w14:textId="407E7E39" w:rsidR="00AE37D2" w:rsidRDefault="00104B28" w:rsidP="00104B28">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EXHIBIT A</w:t>
      </w:r>
    </w:p>
    <w:p w14:paraId="28D67A5C" w14:textId="0BC2DB86" w:rsidR="00104B28" w:rsidRDefault="00104B28"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(Legal Description of a portion of 500 South</w:t>
      </w:r>
      <w:r w:rsidR="00724105">
        <w:rPr>
          <w:rFonts w:ascii="Times New Roman" w:eastAsia="Times New Roman" w:hAnsi="Times New Roman" w:cs="Times New Roman"/>
          <w:sz w:val="24"/>
          <w:szCs w:val="24"/>
        </w:rPr>
        <w:t>)</w:t>
      </w:r>
    </w:p>
    <w:p w14:paraId="51470078"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BE32C2B" w14:textId="77777777" w:rsid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Parcel 1:</w:t>
      </w:r>
    </w:p>
    <w:p w14:paraId="43D4783D"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p>
    <w:p w14:paraId="552274B7"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A portion of 500 South Street in the city of Payson, Utah County, State of Utah bounded</w:t>
      </w:r>
    </w:p>
    <w:p w14:paraId="25E47D81"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westerly by a line perpendicularly distant 98.75 feet westerly from the centerline of the</w:t>
      </w:r>
    </w:p>
    <w:p w14:paraId="49AF7C5A"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Strawberry High Line Canal, bounded northerly, easterly and southerly by lands acquired by the</w:t>
      </w:r>
    </w:p>
    <w:p w14:paraId="6C427544"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United States of America for the construction, operation and maintenance of said Strawberry</w:t>
      </w:r>
    </w:p>
    <w:p w14:paraId="4C99931C"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High Line Canal, by Warranty Deed, recorded October 13, </w:t>
      </w:r>
      <w:proofErr w:type="gramStart"/>
      <w:r w:rsidRPr="008C563E">
        <w:rPr>
          <w:rFonts w:ascii="Times New Roman" w:eastAsia="Times New Roman" w:hAnsi="Times New Roman" w:cs="Times New Roman"/>
          <w:sz w:val="24"/>
          <w:szCs w:val="24"/>
        </w:rPr>
        <w:t>1914</w:t>
      </w:r>
      <w:proofErr w:type="gramEnd"/>
      <w:r w:rsidRPr="008C563E">
        <w:rPr>
          <w:rFonts w:ascii="Times New Roman" w:eastAsia="Times New Roman" w:hAnsi="Times New Roman" w:cs="Times New Roman"/>
          <w:sz w:val="24"/>
          <w:szCs w:val="24"/>
        </w:rPr>
        <w:t xml:space="preserve"> as Entry No. 4670 in Book 148</w:t>
      </w:r>
    </w:p>
    <w:p w14:paraId="3AAD781B"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at Page 349 in the office of the Utah County Recorder, located in the Southeast Quarter of the</w:t>
      </w:r>
    </w:p>
    <w:p w14:paraId="2BE582F8"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Northwest Quarter of Section 16, Township 9 South, Range 2 East Salt Lake Base and</w:t>
      </w:r>
    </w:p>
    <w:p w14:paraId="1EDE31CC" w14:textId="77777777" w:rsid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Meridian, and is more particularly described as follows:</w:t>
      </w:r>
    </w:p>
    <w:p w14:paraId="66638041"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p>
    <w:p w14:paraId="4D292072"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Beginning at the northeast corner of Block 9, Plat Q, Payson City Survey of Building Lots, said</w:t>
      </w:r>
    </w:p>
    <w:p w14:paraId="3DCE9E3D"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point lies North 89°36’07” East (record = North 89°27’ East) 8.23 feet and North 0°18’53”</w:t>
      </w:r>
    </w:p>
    <w:p w14:paraId="3A99686C"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West 3542.53 feet from the Utah County Surveyor brass monument currently representing the</w:t>
      </w:r>
    </w:p>
    <w:p w14:paraId="2A47BE0B"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South Quarter Corner of Section 16, Township 9 South, Range 2 East, Salt Lake Base and</w:t>
      </w:r>
    </w:p>
    <w:p w14:paraId="1D52786D"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Meridian (Basis of Bearing for this description is the Utah State Plane Coordinate System</w:t>
      </w:r>
    </w:p>
    <w:p w14:paraId="7FE2AB8F"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which yields a bearing of North 89°36’07” East 2717.06 feet along the section line defined by</w:t>
      </w:r>
    </w:p>
    <w:p w14:paraId="35DC9578"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Utah County Surveyor brass monuments currently representing the South Quarter Corner and</w:t>
      </w:r>
    </w:p>
    <w:p w14:paraId="6A5EF4A2"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the Southeast Corner of said Section 16</w:t>
      </w:r>
      <w:proofErr w:type="gramStart"/>
      <w:r w:rsidRPr="008C563E">
        <w:rPr>
          <w:rFonts w:ascii="Times New Roman" w:eastAsia="Times New Roman" w:hAnsi="Times New Roman" w:cs="Times New Roman"/>
          <w:sz w:val="24"/>
          <w:szCs w:val="24"/>
        </w:rPr>
        <w:t>);</w:t>
      </w:r>
      <w:proofErr w:type="gramEnd"/>
    </w:p>
    <w:p w14:paraId="57DBD519"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proofErr w:type="gramStart"/>
      <w:r w:rsidRPr="008C563E">
        <w:rPr>
          <w:rFonts w:ascii="Times New Roman" w:eastAsia="Times New Roman" w:hAnsi="Times New Roman" w:cs="Times New Roman"/>
          <w:sz w:val="24"/>
          <w:szCs w:val="24"/>
        </w:rPr>
        <w:t>thence</w:t>
      </w:r>
      <w:proofErr w:type="gramEnd"/>
      <w:r w:rsidRPr="008C563E">
        <w:rPr>
          <w:rFonts w:ascii="Times New Roman" w:eastAsia="Times New Roman" w:hAnsi="Times New Roman" w:cs="Times New Roman"/>
          <w:sz w:val="24"/>
          <w:szCs w:val="24"/>
        </w:rPr>
        <w:t xml:space="preserve"> along the northerly line of said Block 9 and the southerly line of said 500 South Street,</w:t>
      </w:r>
    </w:p>
    <w:p w14:paraId="278B0FA7"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North 89°40’00” West 143.90 feet to a point 98.75 feet perpendicularly distant northwesterly</w:t>
      </w:r>
    </w:p>
    <w:p w14:paraId="1CE43EE7" w14:textId="77777777" w:rsid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from the centerline of the Strawberry High Line </w:t>
      </w:r>
      <w:proofErr w:type="gramStart"/>
      <w:r w:rsidRPr="008C563E">
        <w:rPr>
          <w:rFonts w:ascii="Times New Roman" w:eastAsia="Times New Roman" w:hAnsi="Times New Roman" w:cs="Times New Roman"/>
          <w:sz w:val="24"/>
          <w:szCs w:val="24"/>
        </w:rPr>
        <w:t>Canal;</w:t>
      </w:r>
      <w:proofErr w:type="gramEnd"/>
    </w:p>
    <w:p w14:paraId="287EB63E"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p>
    <w:p w14:paraId="7B4DF776" w14:textId="77777777" w:rsidR="008C563E" w:rsidRPr="008C563E" w:rsidRDefault="008C563E" w:rsidP="008C563E">
      <w:pPr>
        <w:widowControl w:val="0"/>
        <w:autoSpaceDE w:val="0"/>
        <w:autoSpaceDN w:val="0"/>
        <w:adjustRightInd w:val="0"/>
        <w:spacing w:after="0" w:line="240" w:lineRule="auto"/>
        <w:ind w:left="5040" w:firstLine="720"/>
        <w:rPr>
          <w:rFonts w:ascii="Times New Roman" w:eastAsia="Times New Roman" w:hAnsi="Times New Roman" w:cs="Times New Roman"/>
          <w:sz w:val="24"/>
          <w:szCs w:val="24"/>
          <w:lang w:val="pt-PT"/>
        </w:rPr>
      </w:pPr>
      <w:r w:rsidRPr="008C563E">
        <w:rPr>
          <w:rFonts w:ascii="Times New Roman" w:eastAsia="Times New Roman" w:hAnsi="Times New Roman" w:cs="Times New Roman"/>
          <w:sz w:val="24"/>
          <w:szCs w:val="24"/>
          <w:lang w:val="pt-PT"/>
        </w:rPr>
        <w:t>Contract No. 26-LM-40-507___</w:t>
      </w:r>
    </w:p>
    <w:p w14:paraId="791B5802" w14:textId="77777777" w:rsidR="008C563E" w:rsidRPr="008C563E" w:rsidRDefault="008C563E" w:rsidP="008C563E">
      <w:pPr>
        <w:widowControl w:val="0"/>
        <w:autoSpaceDE w:val="0"/>
        <w:autoSpaceDN w:val="0"/>
        <w:adjustRightInd w:val="0"/>
        <w:spacing w:after="0" w:line="240" w:lineRule="auto"/>
        <w:ind w:left="5040" w:firstLine="720"/>
        <w:rPr>
          <w:rFonts w:ascii="Times New Roman" w:eastAsia="Times New Roman" w:hAnsi="Times New Roman" w:cs="Times New Roman"/>
          <w:sz w:val="24"/>
          <w:szCs w:val="24"/>
          <w:lang w:val="pt-PT"/>
        </w:rPr>
      </w:pPr>
      <w:r w:rsidRPr="008C563E">
        <w:rPr>
          <w:rFonts w:ascii="Times New Roman" w:eastAsia="Times New Roman" w:hAnsi="Times New Roman" w:cs="Times New Roman"/>
          <w:sz w:val="24"/>
          <w:szCs w:val="24"/>
          <w:lang w:val="pt-PT"/>
        </w:rPr>
        <w:t>Parcel No. 08:145:0013</w:t>
      </w:r>
    </w:p>
    <w:p w14:paraId="5AEBD764" w14:textId="77777777" w:rsidR="008C563E" w:rsidRPr="00525ECB"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lang w:val="es-ES"/>
        </w:rPr>
      </w:pPr>
    </w:p>
    <w:p w14:paraId="290C4588" w14:textId="2022322E"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thence parallel with said centerline of said Strawberry High Line Canal the following two (2)</w:t>
      </w:r>
    </w:p>
    <w:p w14:paraId="56D42F2C"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courses:</w:t>
      </w:r>
    </w:p>
    <w:p w14:paraId="252290BD"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1.) Northeasterly 87.14 feet along the arc of a non-tangent curve to the right whose center</w:t>
      </w:r>
    </w:p>
    <w:p w14:paraId="3A176FC3"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bears South 55°26’02” East, has a Radius of 359.185 feet, a central angle of 13°54’02” and</w:t>
      </w:r>
    </w:p>
    <w:p w14:paraId="30276229"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a long chord bearing and length of North 41°30’59” East 86.93 feet to a point of </w:t>
      </w:r>
      <w:proofErr w:type="gramStart"/>
      <w:r w:rsidRPr="008C563E">
        <w:rPr>
          <w:rFonts w:ascii="Times New Roman" w:eastAsia="Times New Roman" w:hAnsi="Times New Roman" w:cs="Times New Roman"/>
          <w:sz w:val="24"/>
          <w:szCs w:val="24"/>
        </w:rPr>
        <w:t>tangency;</w:t>
      </w:r>
      <w:proofErr w:type="gramEnd"/>
    </w:p>
    <w:p w14:paraId="71ED7BF5"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2.) thence North 48°28’00” East 25.59 feet to intersect the northerly line of said 500 South</w:t>
      </w:r>
    </w:p>
    <w:p w14:paraId="3EB967A1"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Street and the southerly line of Block 10 of said Plat </w:t>
      </w:r>
      <w:proofErr w:type="gramStart"/>
      <w:r w:rsidRPr="008C563E">
        <w:rPr>
          <w:rFonts w:ascii="Times New Roman" w:eastAsia="Times New Roman" w:hAnsi="Times New Roman" w:cs="Times New Roman"/>
          <w:sz w:val="24"/>
          <w:szCs w:val="24"/>
        </w:rPr>
        <w:t>Q;</w:t>
      </w:r>
      <w:proofErr w:type="gramEnd"/>
    </w:p>
    <w:p w14:paraId="69C96E9E"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thence along said line South 89°40’00” East 66.68 feet to the southeast corner of said Block 10,</w:t>
      </w:r>
    </w:p>
    <w:p w14:paraId="6FA58926"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the easterly terminus of said 500 South Street and the easterly boundary of said Plat </w:t>
      </w:r>
      <w:proofErr w:type="gramStart"/>
      <w:r w:rsidRPr="008C563E">
        <w:rPr>
          <w:rFonts w:ascii="Times New Roman" w:eastAsia="Times New Roman" w:hAnsi="Times New Roman" w:cs="Times New Roman"/>
          <w:sz w:val="24"/>
          <w:szCs w:val="24"/>
        </w:rPr>
        <w:t>Q;</w:t>
      </w:r>
      <w:proofErr w:type="gramEnd"/>
    </w:p>
    <w:p w14:paraId="3C8B6A45"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thence along said easterly boundary, South 0°18’53” East 82.50 feet to the Point of Beginning,</w:t>
      </w:r>
    </w:p>
    <w:p w14:paraId="4B78AF75"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as depicted in Exhibit A attached hereto and by reference made a part hereof.</w:t>
      </w:r>
    </w:p>
    <w:p w14:paraId="00F483A0" w14:textId="77777777" w:rsid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p>
    <w:p w14:paraId="6FF005E6" w14:textId="24B2F883"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The above-described parcel contains 8,974 square feet in area or 0.206 of an </w:t>
      </w:r>
      <w:proofErr w:type="gramStart"/>
      <w:r w:rsidRPr="008C563E">
        <w:rPr>
          <w:rFonts w:ascii="Times New Roman" w:eastAsia="Times New Roman" w:hAnsi="Times New Roman" w:cs="Times New Roman"/>
          <w:sz w:val="24"/>
          <w:szCs w:val="24"/>
        </w:rPr>
        <w:t>acre</w:t>
      </w:r>
      <w:proofErr w:type="gramEnd"/>
      <w:r w:rsidRPr="008C563E">
        <w:rPr>
          <w:rFonts w:ascii="Times New Roman" w:eastAsia="Times New Roman" w:hAnsi="Times New Roman" w:cs="Times New Roman"/>
          <w:sz w:val="24"/>
          <w:szCs w:val="24"/>
        </w:rPr>
        <w:t>, more or</w:t>
      </w:r>
    </w:p>
    <w:p w14:paraId="45183036" w14:textId="661F460F" w:rsidR="00724105"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less.</w:t>
      </w:r>
    </w:p>
    <w:p w14:paraId="7901B644"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151878E" w14:textId="77777777" w:rsidR="00724105" w:rsidRDefault="00724105" w:rsidP="008C563E">
      <w:pPr>
        <w:widowControl w:val="0"/>
        <w:autoSpaceDE w:val="0"/>
        <w:autoSpaceDN w:val="0"/>
        <w:adjustRightInd w:val="0"/>
        <w:spacing w:after="0" w:line="240" w:lineRule="auto"/>
        <w:rPr>
          <w:rFonts w:ascii="Times New Roman" w:eastAsia="Times New Roman" w:hAnsi="Times New Roman" w:cs="Times New Roman"/>
          <w:sz w:val="24"/>
          <w:szCs w:val="24"/>
        </w:rPr>
      </w:pPr>
    </w:p>
    <w:p w14:paraId="01A86192"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3E07F12" w14:textId="2CAD3A8D" w:rsidR="00724105" w:rsidRDefault="00724105" w:rsidP="00724105">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EXHIBIT B</w:t>
      </w:r>
    </w:p>
    <w:p w14:paraId="0677DCAD" w14:textId="69ED57DF" w:rsidR="00724105" w:rsidRDefault="00724105" w:rsidP="00724105">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(Legal Description of a portion of 600 South)</w:t>
      </w:r>
    </w:p>
    <w:p w14:paraId="13711287"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B0D3BC2" w14:textId="77777777" w:rsid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Parcel 2:</w:t>
      </w:r>
    </w:p>
    <w:p w14:paraId="47DB7EBF"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p>
    <w:p w14:paraId="55BA67AE"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A portion of 600 South Street in the city of Payson, Utah County, State of Utah bounded</w:t>
      </w:r>
    </w:p>
    <w:p w14:paraId="6B284EC2"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northerly by Block 9 and southerly by Block 4 of Plat Q, Payson City Survey of Building Lots,</w:t>
      </w:r>
    </w:p>
    <w:p w14:paraId="04624C6F"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said Block 9 and Block 4 having been acquired by the United States of America for the</w:t>
      </w:r>
    </w:p>
    <w:p w14:paraId="4A1AFDCA"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construction, operation and maintenance of the Strawberry High Line Canal, by Warranty Deed,</w:t>
      </w:r>
    </w:p>
    <w:p w14:paraId="08870275"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recorded October 13, </w:t>
      </w:r>
      <w:proofErr w:type="gramStart"/>
      <w:r w:rsidRPr="008C563E">
        <w:rPr>
          <w:rFonts w:ascii="Times New Roman" w:eastAsia="Times New Roman" w:hAnsi="Times New Roman" w:cs="Times New Roman"/>
          <w:sz w:val="24"/>
          <w:szCs w:val="24"/>
        </w:rPr>
        <w:t>1914</w:t>
      </w:r>
      <w:proofErr w:type="gramEnd"/>
      <w:r w:rsidRPr="008C563E">
        <w:rPr>
          <w:rFonts w:ascii="Times New Roman" w:eastAsia="Times New Roman" w:hAnsi="Times New Roman" w:cs="Times New Roman"/>
          <w:sz w:val="24"/>
          <w:szCs w:val="24"/>
        </w:rPr>
        <w:t xml:space="preserve"> as Entry No. 4670 in Book 148 at Page 349 in the office of </w:t>
      </w:r>
      <w:proofErr w:type="gramStart"/>
      <w:r w:rsidRPr="008C563E">
        <w:rPr>
          <w:rFonts w:ascii="Times New Roman" w:eastAsia="Times New Roman" w:hAnsi="Times New Roman" w:cs="Times New Roman"/>
          <w:sz w:val="24"/>
          <w:szCs w:val="24"/>
        </w:rPr>
        <w:t>the Utah</w:t>
      </w:r>
      <w:proofErr w:type="gramEnd"/>
    </w:p>
    <w:p w14:paraId="3E75EE56"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County Recorder, located in the Southeast Quarter of the Northwest Quarter of Section 16,</w:t>
      </w:r>
    </w:p>
    <w:p w14:paraId="4D453D0C"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Township 9 South, Range 2 East Salt Lake Base and Meridian and is more particularly</w:t>
      </w:r>
    </w:p>
    <w:p w14:paraId="7443CD19" w14:textId="77777777" w:rsid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described as follows:</w:t>
      </w:r>
    </w:p>
    <w:p w14:paraId="67BD3D4F"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p>
    <w:p w14:paraId="68202CD1"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Beginning at the northeast corner of Block 4, Plat Q, Payson City Survey of Building Lots, said</w:t>
      </w:r>
    </w:p>
    <w:p w14:paraId="35644E21"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point lies North 89°36’07” East (record = North 89°27’ East) 8.23 feet and North 0°18’53”</w:t>
      </w:r>
    </w:p>
    <w:p w14:paraId="641619A9"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West 2882.49 feet from the Utah County Surveyor monument currently representing the South</w:t>
      </w:r>
    </w:p>
    <w:p w14:paraId="3EE341C9"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Quarter Corner of Section 16, Township 9 South, Range 2 East, Salt Lake Base and Meridian</w:t>
      </w:r>
    </w:p>
    <w:p w14:paraId="2F5F8A3F"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(Basis of Bearing for this description is the Utah State Plane Coordinate System which yields a</w:t>
      </w:r>
    </w:p>
    <w:p w14:paraId="7F475EA3"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bearing of North 89°36’07” East 2717.06 feet along the section line defined by Utah County</w:t>
      </w:r>
    </w:p>
    <w:p w14:paraId="7006858E"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Surveyor brass monuments currently representing the South Quarter Corner and the Southeast</w:t>
      </w:r>
    </w:p>
    <w:p w14:paraId="453E799E"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Corner of said Section 16</w:t>
      </w:r>
      <w:proofErr w:type="gramStart"/>
      <w:r w:rsidRPr="008C563E">
        <w:rPr>
          <w:rFonts w:ascii="Times New Roman" w:eastAsia="Times New Roman" w:hAnsi="Times New Roman" w:cs="Times New Roman"/>
          <w:sz w:val="24"/>
          <w:szCs w:val="24"/>
        </w:rPr>
        <w:t>);</w:t>
      </w:r>
      <w:proofErr w:type="gramEnd"/>
    </w:p>
    <w:p w14:paraId="08CC84EF"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thence along the northerly line of said Block 4 and the southerly line of said 600 South Street,</w:t>
      </w:r>
    </w:p>
    <w:p w14:paraId="291472D5"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North 89°40’00” West 216.69 feet to the northwest corner of said Block </w:t>
      </w:r>
      <w:proofErr w:type="gramStart"/>
      <w:r w:rsidRPr="008C563E">
        <w:rPr>
          <w:rFonts w:ascii="Times New Roman" w:eastAsia="Times New Roman" w:hAnsi="Times New Roman" w:cs="Times New Roman"/>
          <w:sz w:val="24"/>
          <w:szCs w:val="24"/>
        </w:rPr>
        <w:t>4;</w:t>
      </w:r>
      <w:proofErr w:type="gramEnd"/>
    </w:p>
    <w:p w14:paraId="10861D17"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thence North 0°20’00” East 82.50 feet to the southwest corner of said Block </w:t>
      </w:r>
      <w:proofErr w:type="gramStart"/>
      <w:r w:rsidRPr="008C563E">
        <w:rPr>
          <w:rFonts w:ascii="Times New Roman" w:eastAsia="Times New Roman" w:hAnsi="Times New Roman" w:cs="Times New Roman"/>
          <w:sz w:val="24"/>
          <w:szCs w:val="24"/>
        </w:rPr>
        <w:t>9;</w:t>
      </w:r>
      <w:proofErr w:type="gramEnd"/>
    </w:p>
    <w:p w14:paraId="0416A851"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thence along the southerly line of said Block 9 and the northerly line of said 600 South Street,</w:t>
      </w:r>
    </w:p>
    <w:p w14:paraId="7443DE4D"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South 89°40’00” East 215.75 feet to the southeast corner of said Block 9, the easterly terminus</w:t>
      </w:r>
    </w:p>
    <w:p w14:paraId="6AB4169F"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proofErr w:type="gramStart"/>
      <w:r w:rsidRPr="008C563E">
        <w:rPr>
          <w:rFonts w:ascii="Times New Roman" w:eastAsia="Times New Roman" w:hAnsi="Times New Roman" w:cs="Times New Roman"/>
          <w:sz w:val="24"/>
          <w:szCs w:val="24"/>
        </w:rPr>
        <w:t>of said</w:t>
      </w:r>
      <w:proofErr w:type="gramEnd"/>
      <w:r w:rsidRPr="008C563E">
        <w:rPr>
          <w:rFonts w:ascii="Times New Roman" w:eastAsia="Times New Roman" w:hAnsi="Times New Roman" w:cs="Times New Roman"/>
          <w:sz w:val="24"/>
          <w:szCs w:val="24"/>
        </w:rPr>
        <w:t xml:space="preserve"> 600 South Street and the easterly boundary of said Plat </w:t>
      </w:r>
      <w:proofErr w:type="gramStart"/>
      <w:r w:rsidRPr="008C563E">
        <w:rPr>
          <w:rFonts w:ascii="Times New Roman" w:eastAsia="Times New Roman" w:hAnsi="Times New Roman" w:cs="Times New Roman"/>
          <w:sz w:val="24"/>
          <w:szCs w:val="24"/>
        </w:rPr>
        <w:t>Q;</w:t>
      </w:r>
      <w:proofErr w:type="gramEnd"/>
    </w:p>
    <w:p w14:paraId="19D4CC46"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thence along said easterly boundary, South 0°18’53” East 82.50 feet to the Point of Beginning,</w:t>
      </w:r>
    </w:p>
    <w:p w14:paraId="13AD4C3C"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as depicted in Exhibit B attached hereto and by reference made a part hereof.</w:t>
      </w:r>
    </w:p>
    <w:p w14:paraId="4F3836DB" w14:textId="77777777" w:rsid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lang w:val="pt-PT"/>
        </w:rPr>
      </w:pPr>
    </w:p>
    <w:p w14:paraId="7A52531D" w14:textId="61E5FD6D" w:rsidR="008C563E" w:rsidRPr="008C563E" w:rsidRDefault="008C563E" w:rsidP="008C563E">
      <w:pPr>
        <w:widowControl w:val="0"/>
        <w:autoSpaceDE w:val="0"/>
        <w:autoSpaceDN w:val="0"/>
        <w:adjustRightInd w:val="0"/>
        <w:spacing w:after="0" w:line="240" w:lineRule="auto"/>
        <w:ind w:left="5040" w:firstLine="720"/>
        <w:rPr>
          <w:rFonts w:ascii="Times New Roman" w:eastAsia="Times New Roman" w:hAnsi="Times New Roman" w:cs="Times New Roman"/>
          <w:sz w:val="24"/>
          <w:szCs w:val="24"/>
          <w:lang w:val="pt-PT"/>
        </w:rPr>
      </w:pPr>
      <w:r w:rsidRPr="008C563E">
        <w:rPr>
          <w:rFonts w:ascii="Times New Roman" w:eastAsia="Times New Roman" w:hAnsi="Times New Roman" w:cs="Times New Roman"/>
          <w:sz w:val="24"/>
          <w:szCs w:val="24"/>
          <w:lang w:val="pt-PT"/>
        </w:rPr>
        <w:t>Contract No. 26-LM-40-507___</w:t>
      </w:r>
    </w:p>
    <w:p w14:paraId="434B7E04" w14:textId="77777777" w:rsidR="008C563E" w:rsidRPr="008C563E" w:rsidRDefault="008C563E" w:rsidP="008C563E">
      <w:pPr>
        <w:widowControl w:val="0"/>
        <w:autoSpaceDE w:val="0"/>
        <w:autoSpaceDN w:val="0"/>
        <w:adjustRightInd w:val="0"/>
        <w:spacing w:after="0" w:line="240" w:lineRule="auto"/>
        <w:ind w:left="5040" w:firstLine="720"/>
        <w:rPr>
          <w:rFonts w:ascii="Times New Roman" w:eastAsia="Times New Roman" w:hAnsi="Times New Roman" w:cs="Times New Roman"/>
          <w:sz w:val="24"/>
          <w:szCs w:val="24"/>
          <w:lang w:val="pt-PT"/>
        </w:rPr>
      </w:pPr>
      <w:r w:rsidRPr="008C563E">
        <w:rPr>
          <w:rFonts w:ascii="Times New Roman" w:eastAsia="Times New Roman" w:hAnsi="Times New Roman" w:cs="Times New Roman"/>
          <w:sz w:val="24"/>
          <w:szCs w:val="24"/>
          <w:lang w:val="pt-PT"/>
        </w:rPr>
        <w:t>Parcel No. 08:145:0013</w:t>
      </w:r>
    </w:p>
    <w:p w14:paraId="42265C6C" w14:textId="77777777" w:rsidR="008C563E" w:rsidRPr="00525ECB"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lang w:val="es-ES"/>
        </w:rPr>
      </w:pPr>
    </w:p>
    <w:p w14:paraId="422E2A4F" w14:textId="3A9D5DDB"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The above-described parcel contains 17,838 square feet in area or 0.410 of an </w:t>
      </w:r>
      <w:proofErr w:type="gramStart"/>
      <w:r w:rsidRPr="008C563E">
        <w:rPr>
          <w:rFonts w:ascii="Times New Roman" w:eastAsia="Times New Roman" w:hAnsi="Times New Roman" w:cs="Times New Roman"/>
          <w:sz w:val="24"/>
          <w:szCs w:val="24"/>
        </w:rPr>
        <w:t>acre</w:t>
      </w:r>
      <w:proofErr w:type="gramEnd"/>
      <w:r w:rsidRPr="008C563E">
        <w:rPr>
          <w:rFonts w:ascii="Times New Roman" w:eastAsia="Times New Roman" w:hAnsi="Times New Roman" w:cs="Times New Roman"/>
          <w:sz w:val="24"/>
          <w:szCs w:val="24"/>
        </w:rPr>
        <w:t>, more or</w:t>
      </w:r>
    </w:p>
    <w:p w14:paraId="1FE75FAE" w14:textId="0019DDCA" w:rsidR="00724105"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less.</w:t>
      </w:r>
    </w:p>
    <w:p w14:paraId="7A78DF12"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7973105"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28D67CF"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6DF5038"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A00EE4B"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1EACCF7"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26B778B"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F9E54CC"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87E7C82" w14:textId="77777777" w:rsidR="008C563E" w:rsidRDefault="008C563E"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3BAB012"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6843CFE" w14:textId="41950442" w:rsidR="00724105" w:rsidRDefault="00724105" w:rsidP="00724105">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EXHIBIT C</w:t>
      </w:r>
    </w:p>
    <w:p w14:paraId="1A248509" w14:textId="522B9CAE" w:rsidR="00724105" w:rsidRDefault="00724105" w:rsidP="00724105">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(Legal Description of a portion of 700 South)</w:t>
      </w:r>
    </w:p>
    <w:p w14:paraId="4301D116" w14:textId="77777777" w:rsid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Parcel 3:</w:t>
      </w:r>
    </w:p>
    <w:p w14:paraId="18F21931"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p>
    <w:p w14:paraId="37BF1933"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A portion of 700 South Street in the city of Payson, Utah County, State of Utah bounded</w:t>
      </w:r>
    </w:p>
    <w:p w14:paraId="39369C0F"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westerly by a line perpendicularly distant 50.00 feet westerly from the centerline of the</w:t>
      </w:r>
    </w:p>
    <w:p w14:paraId="7F0DBFD1"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Strawberry High Line Canal, bounded northerly and southerly by lands acquired by the United</w:t>
      </w:r>
    </w:p>
    <w:p w14:paraId="4D84A2FF"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States of America for the construction, operation and maintenance of said Strawberry High Line</w:t>
      </w:r>
    </w:p>
    <w:p w14:paraId="746DE407"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Canal, by Warranty Deed, recorded October 13, </w:t>
      </w:r>
      <w:proofErr w:type="gramStart"/>
      <w:r w:rsidRPr="008C563E">
        <w:rPr>
          <w:rFonts w:ascii="Times New Roman" w:eastAsia="Times New Roman" w:hAnsi="Times New Roman" w:cs="Times New Roman"/>
          <w:sz w:val="24"/>
          <w:szCs w:val="24"/>
        </w:rPr>
        <w:t>1914</w:t>
      </w:r>
      <w:proofErr w:type="gramEnd"/>
      <w:r w:rsidRPr="008C563E">
        <w:rPr>
          <w:rFonts w:ascii="Times New Roman" w:eastAsia="Times New Roman" w:hAnsi="Times New Roman" w:cs="Times New Roman"/>
          <w:sz w:val="24"/>
          <w:szCs w:val="24"/>
        </w:rPr>
        <w:t xml:space="preserve"> as Entry No. 4670 in Book 148 at Page</w:t>
      </w:r>
    </w:p>
    <w:p w14:paraId="36D1E71D"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349 and Warranty Deed, recorded February 26, </w:t>
      </w:r>
      <w:proofErr w:type="gramStart"/>
      <w:r w:rsidRPr="008C563E">
        <w:rPr>
          <w:rFonts w:ascii="Times New Roman" w:eastAsia="Times New Roman" w:hAnsi="Times New Roman" w:cs="Times New Roman"/>
          <w:sz w:val="24"/>
          <w:szCs w:val="24"/>
        </w:rPr>
        <w:t>1915</w:t>
      </w:r>
      <w:proofErr w:type="gramEnd"/>
      <w:r w:rsidRPr="008C563E">
        <w:rPr>
          <w:rFonts w:ascii="Times New Roman" w:eastAsia="Times New Roman" w:hAnsi="Times New Roman" w:cs="Times New Roman"/>
          <w:sz w:val="24"/>
          <w:szCs w:val="24"/>
        </w:rPr>
        <w:t xml:space="preserve"> as Entry No. 1183 in Book 141 at Pages</w:t>
      </w:r>
    </w:p>
    <w:p w14:paraId="2D9C2611"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500-501 in the office of the Utah County Recorder, and easterly by the easterly boundary of Plat</w:t>
      </w:r>
    </w:p>
    <w:p w14:paraId="5A6D2E8B"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Q, Payson City Survey of Building Lots, said portion located in the Northeast Quarter of the</w:t>
      </w:r>
    </w:p>
    <w:p w14:paraId="299F7891"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Southwest Quarter of Section 16, Township 9 South, Range 2 East Salt Lake Base and</w:t>
      </w:r>
    </w:p>
    <w:p w14:paraId="65E125FE" w14:textId="77777777" w:rsid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Meridian, and is more particularly described as follows:</w:t>
      </w:r>
    </w:p>
    <w:p w14:paraId="280AE1F3"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p>
    <w:p w14:paraId="097B80E1"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Beginning at the northeast corner of Block 3, Plat Q, Payson City Survey of Building Lots, said</w:t>
      </w:r>
    </w:p>
    <w:p w14:paraId="620BF806"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point lies North 89°36’07” East (record = North 89°27’ East) 8.23 feet and North 0°18’53”</w:t>
      </w:r>
    </w:p>
    <w:p w14:paraId="0036F88B"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West 2222.45 feet from the Utah County Surveyor brass monument currently representing the</w:t>
      </w:r>
    </w:p>
    <w:p w14:paraId="57E9915C"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South Quarter Corner of Section 16, Township 9 South, Range 2 East, Salt Lake Base and</w:t>
      </w:r>
    </w:p>
    <w:p w14:paraId="367A5E5A"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Meridian (Basis of Bearing for this description is the Utah State Plane Coordinate System</w:t>
      </w:r>
    </w:p>
    <w:p w14:paraId="0F826217"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which yields a bearing of North 89°36’07” East 2717.06 feet along the section line defined by</w:t>
      </w:r>
    </w:p>
    <w:p w14:paraId="17F9B319"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Utah County Surveyor brass monuments currently representing the South Quarter Corner and</w:t>
      </w:r>
    </w:p>
    <w:p w14:paraId="61587609"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the Southeast Corner of said Section 16</w:t>
      </w:r>
      <w:proofErr w:type="gramStart"/>
      <w:r w:rsidRPr="008C563E">
        <w:rPr>
          <w:rFonts w:ascii="Times New Roman" w:eastAsia="Times New Roman" w:hAnsi="Times New Roman" w:cs="Times New Roman"/>
          <w:sz w:val="24"/>
          <w:szCs w:val="24"/>
        </w:rPr>
        <w:t>);</w:t>
      </w:r>
      <w:proofErr w:type="gramEnd"/>
    </w:p>
    <w:p w14:paraId="19B51AB4"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thence along the northerly line of said Block 3 and the southerly line of said 700 South Street,</w:t>
      </w:r>
    </w:p>
    <w:p w14:paraId="53CE204A"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North 89°40’00” West 131.03 feet to a point 50.00 feet perpendicularly distant westerly from</w:t>
      </w:r>
    </w:p>
    <w:p w14:paraId="25B999DD"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the centerline of the Strawberry High Line </w:t>
      </w:r>
      <w:proofErr w:type="gramStart"/>
      <w:r w:rsidRPr="008C563E">
        <w:rPr>
          <w:rFonts w:ascii="Times New Roman" w:eastAsia="Times New Roman" w:hAnsi="Times New Roman" w:cs="Times New Roman"/>
          <w:sz w:val="24"/>
          <w:szCs w:val="24"/>
        </w:rPr>
        <w:t>Canal;</w:t>
      </w:r>
      <w:proofErr w:type="gramEnd"/>
    </w:p>
    <w:p w14:paraId="5C508B1A"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thence North 20°00’00” West (record = North 20°09’ West) 48.01 feet to a point of curvature at</w:t>
      </w:r>
    </w:p>
    <w:p w14:paraId="18F539CB"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Canal centerline Station </w:t>
      </w:r>
      <w:proofErr w:type="gramStart"/>
      <w:r w:rsidRPr="008C563E">
        <w:rPr>
          <w:rFonts w:ascii="Times New Roman" w:eastAsia="Times New Roman" w:hAnsi="Times New Roman" w:cs="Times New Roman"/>
          <w:sz w:val="24"/>
          <w:szCs w:val="24"/>
        </w:rPr>
        <w:t>651+15.99;</w:t>
      </w:r>
      <w:proofErr w:type="gramEnd"/>
    </w:p>
    <w:p w14:paraId="12B6CFF4"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thence Northwesterly 39.46 feet along the arc of a tangent curve to the right having a radius of</w:t>
      </w:r>
    </w:p>
    <w:p w14:paraId="0A5487C1"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527.435 feet, a central angle of 4°17’12” and a long chord bearing and length of North</w:t>
      </w:r>
    </w:p>
    <w:p w14:paraId="67E8AEDC"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proofErr w:type="gramStart"/>
      <w:r w:rsidRPr="008C563E">
        <w:rPr>
          <w:rFonts w:ascii="Times New Roman" w:eastAsia="Times New Roman" w:hAnsi="Times New Roman" w:cs="Times New Roman"/>
          <w:sz w:val="24"/>
          <w:szCs w:val="24"/>
        </w:rPr>
        <w:t>17°51</w:t>
      </w:r>
      <w:proofErr w:type="gramEnd"/>
      <w:r w:rsidRPr="008C563E">
        <w:rPr>
          <w:rFonts w:ascii="Times New Roman" w:eastAsia="Times New Roman" w:hAnsi="Times New Roman" w:cs="Times New Roman"/>
          <w:sz w:val="24"/>
          <w:szCs w:val="24"/>
        </w:rPr>
        <w:t>’24” West 39.45 feet to intersect the northerly line of said 700 South Street and the</w:t>
      </w:r>
    </w:p>
    <w:p w14:paraId="64890D27"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southerly line of said Block </w:t>
      </w:r>
      <w:proofErr w:type="gramStart"/>
      <w:r w:rsidRPr="008C563E">
        <w:rPr>
          <w:rFonts w:ascii="Times New Roman" w:eastAsia="Times New Roman" w:hAnsi="Times New Roman" w:cs="Times New Roman"/>
          <w:sz w:val="24"/>
          <w:szCs w:val="24"/>
        </w:rPr>
        <w:t>4;</w:t>
      </w:r>
      <w:proofErr w:type="gramEnd"/>
    </w:p>
    <w:p w14:paraId="78CA8C32"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thence along said line, South 89°40’00” East 159.10 feet to the easterly terminus of said 700</w:t>
      </w:r>
    </w:p>
    <w:p w14:paraId="0D71641C"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South Street and the </w:t>
      </w:r>
      <w:proofErr w:type="gramStart"/>
      <w:r w:rsidRPr="008C563E">
        <w:rPr>
          <w:rFonts w:ascii="Times New Roman" w:eastAsia="Times New Roman" w:hAnsi="Times New Roman" w:cs="Times New Roman"/>
          <w:sz w:val="24"/>
          <w:szCs w:val="24"/>
        </w:rPr>
        <w:t>easterly</w:t>
      </w:r>
      <w:proofErr w:type="gramEnd"/>
      <w:r w:rsidRPr="008C563E">
        <w:rPr>
          <w:rFonts w:ascii="Times New Roman" w:eastAsia="Times New Roman" w:hAnsi="Times New Roman" w:cs="Times New Roman"/>
          <w:sz w:val="24"/>
          <w:szCs w:val="24"/>
        </w:rPr>
        <w:t xml:space="preserve"> boundary of said Plat </w:t>
      </w:r>
      <w:proofErr w:type="gramStart"/>
      <w:r w:rsidRPr="008C563E">
        <w:rPr>
          <w:rFonts w:ascii="Times New Roman" w:eastAsia="Times New Roman" w:hAnsi="Times New Roman" w:cs="Times New Roman"/>
          <w:sz w:val="24"/>
          <w:szCs w:val="24"/>
        </w:rPr>
        <w:t>Q;</w:t>
      </w:r>
      <w:proofErr w:type="gramEnd"/>
    </w:p>
    <w:p w14:paraId="521A4915"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thence along said easterly boundary, South 0°18’53” East 82.50 feet to the Point of Beginning,</w:t>
      </w:r>
    </w:p>
    <w:p w14:paraId="55728C56" w14:textId="77777777" w:rsid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as depicted in Exhibit C attached hereto and by reference made a part hereof.</w:t>
      </w:r>
    </w:p>
    <w:p w14:paraId="214129E5"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p>
    <w:p w14:paraId="267E93B0"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 xml:space="preserve">The above-described parcel contains 12,013 square feet in area or 0.276 of an </w:t>
      </w:r>
      <w:proofErr w:type="gramStart"/>
      <w:r w:rsidRPr="008C563E">
        <w:rPr>
          <w:rFonts w:ascii="Times New Roman" w:eastAsia="Times New Roman" w:hAnsi="Times New Roman" w:cs="Times New Roman"/>
          <w:sz w:val="24"/>
          <w:szCs w:val="24"/>
        </w:rPr>
        <w:t>acre</w:t>
      </w:r>
      <w:proofErr w:type="gramEnd"/>
      <w:r w:rsidRPr="008C563E">
        <w:rPr>
          <w:rFonts w:ascii="Times New Roman" w:eastAsia="Times New Roman" w:hAnsi="Times New Roman" w:cs="Times New Roman"/>
          <w:sz w:val="24"/>
          <w:szCs w:val="24"/>
        </w:rPr>
        <w:t>, more or</w:t>
      </w:r>
    </w:p>
    <w:p w14:paraId="60F4959C" w14:textId="77777777" w:rsidR="008C563E" w:rsidRPr="008C563E" w:rsidRDefault="008C563E" w:rsidP="008C563E">
      <w:pPr>
        <w:widowControl w:val="0"/>
        <w:autoSpaceDE w:val="0"/>
        <w:autoSpaceDN w:val="0"/>
        <w:adjustRightInd w:val="0"/>
        <w:spacing w:after="0" w:line="240" w:lineRule="auto"/>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less.</w:t>
      </w:r>
    </w:p>
    <w:p w14:paraId="221C773D" w14:textId="77777777" w:rsidR="008C563E" w:rsidRPr="008C563E" w:rsidRDefault="008C563E" w:rsidP="008C563E">
      <w:pPr>
        <w:widowControl w:val="0"/>
        <w:autoSpaceDE w:val="0"/>
        <w:autoSpaceDN w:val="0"/>
        <w:adjustRightInd w:val="0"/>
        <w:spacing w:after="0" w:line="240" w:lineRule="auto"/>
        <w:ind w:left="5040" w:firstLine="720"/>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Contract No. 26-LM-40-</w:t>
      </w:r>
      <w:proofErr w:type="gramStart"/>
      <w:r w:rsidRPr="008C563E">
        <w:rPr>
          <w:rFonts w:ascii="Times New Roman" w:eastAsia="Times New Roman" w:hAnsi="Times New Roman" w:cs="Times New Roman"/>
          <w:sz w:val="24"/>
          <w:szCs w:val="24"/>
        </w:rPr>
        <w:t>507__</w:t>
      </w:r>
      <w:proofErr w:type="gramEnd"/>
      <w:r w:rsidRPr="008C563E">
        <w:rPr>
          <w:rFonts w:ascii="Times New Roman" w:eastAsia="Times New Roman" w:hAnsi="Times New Roman" w:cs="Times New Roman"/>
          <w:sz w:val="24"/>
          <w:szCs w:val="24"/>
        </w:rPr>
        <w:t>_</w:t>
      </w:r>
    </w:p>
    <w:p w14:paraId="34ADB1A1" w14:textId="39171269" w:rsidR="00724105" w:rsidRDefault="008C563E" w:rsidP="008C563E">
      <w:pPr>
        <w:widowControl w:val="0"/>
        <w:autoSpaceDE w:val="0"/>
        <w:autoSpaceDN w:val="0"/>
        <w:adjustRightInd w:val="0"/>
        <w:spacing w:after="0" w:line="240" w:lineRule="auto"/>
        <w:ind w:left="5040" w:firstLine="720"/>
        <w:rPr>
          <w:rFonts w:ascii="Times New Roman" w:eastAsia="Times New Roman" w:hAnsi="Times New Roman" w:cs="Times New Roman"/>
          <w:sz w:val="24"/>
          <w:szCs w:val="24"/>
        </w:rPr>
      </w:pPr>
      <w:r w:rsidRPr="008C563E">
        <w:rPr>
          <w:rFonts w:ascii="Times New Roman" w:eastAsia="Times New Roman" w:hAnsi="Times New Roman" w:cs="Times New Roman"/>
          <w:sz w:val="24"/>
          <w:szCs w:val="24"/>
        </w:rPr>
        <w:t>Parcel No. 08:145:0013</w:t>
      </w:r>
    </w:p>
    <w:p w14:paraId="56348ED3"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50528DC"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930E728"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4DC7272" w14:textId="77777777" w:rsidR="00724105" w:rsidRDefault="00724105"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73514C8" w14:textId="77777777" w:rsidR="008C563E" w:rsidRDefault="008C563E" w:rsidP="00104B28">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3E645EC4" w14:textId="4135BFD5" w:rsidR="00724105" w:rsidRDefault="00724105" w:rsidP="00724105">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EXHIBIT D</w:t>
      </w:r>
    </w:p>
    <w:p w14:paraId="2B946C88" w14:textId="61F5EA58" w:rsidR="00724105" w:rsidRDefault="00724105" w:rsidP="00724105">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(Legal Description of a remnant portion of 800 South)</w:t>
      </w:r>
    </w:p>
    <w:p w14:paraId="77D4EBBB" w14:textId="77777777" w:rsidR="00724105" w:rsidRDefault="00724105" w:rsidP="004520D9">
      <w:pPr>
        <w:widowControl w:val="0"/>
        <w:autoSpaceDE w:val="0"/>
        <w:autoSpaceDN w:val="0"/>
        <w:adjustRightInd w:val="0"/>
        <w:spacing w:after="0" w:line="240" w:lineRule="auto"/>
        <w:rPr>
          <w:rFonts w:ascii="Times New Roman" w:eastAsia="Times New Roman" w:hAnsi="Times New Roman" w:cs="Times New Roman"/>
          <w:sz w:val="24"/>
          <w:szCs w:val="24"/>
        </w:rPr>
      </w:pPr>
    </w:p>
    <w:p w14:paraId="1747EB15"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Parcel 4:</w:t>
      </w:r>
    </w:p>
    <w:p w14:paraId="55B79A1D" w14:textId="77777777" w:rsid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p>
    <w:p w14:paraId="3D12375B" w14:textId="1F45D98C"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A remnant portion of 800 South Street in the city of Payson, Utah County, State of Utah</w:t>
      </w:r>
    </w:p>
    <w:p w14:paraId="7EE276C5"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 xml:space="preserve">bounded westerly by the </w:t>
      </w:r>
      <w:proofErr w:type="gramStart"/>
      <w:r w:rsidRPr="004520D9">
        <w:rPr>
          <w:rFonts w:ascii="Times New Roman" w:eastAsia="Times New Roman" w:hAnsi="Times New Roman" w:cs="Times New Roman"/>
          <w:sz w:val="24"/>
          <w:szCs w:val="24"/>
        </w:rPr>
        <w:t>easterly</w:t>
      </w:r>
      <w:proofErr w:type="gramEnd"/>
      <w:r w:rsidRPr="004520D9">
        <w:rPr>
          <w:rFonts w:ascii="Times New Roman" w:eastAsia="Times New Roman" w:hAnsi="Times New Roman" w:cs="Times New Roman"/>
          <w:sz w:val="24"/>
          <w:szCs w:val="24"/>
        </w:rPr>
        <w:t xml:space="preserve"> boundary of CANYON COVE ESTATES PLAT B,</w:t>
      </w:r>
    </w:p>
    <w:p w14:paraId="50F3662A"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 xml:space="preserve">according to the official </w:t>
      </w:r>
      <w:proofErr w:type="gramStart"/>
      <w:r w:rsidRPr="004520D9">
        <w:rPr>
          <w:rFonts w:ascii="Times New Roman" w:eastAsia="Times New Roman" w:hAnsi="Times New Roman" w:cs="Times New Roman"/>
          <w:sz w:val="24"/>
          <w:szCs w:val="24"/>
        </w:rPr>
        <w:t>plat</w:t>
      </w:r>
      <w:proofErr w:type="gramEnd"/>
      <w:r w:rsidRPr="004520D9">
        <w:rPr>
          <w:rFonts w:ascii="Times New Roman" w:eastAsia="Times New Roman" w:hAnsi="Times New Roman" w:cs="Times New Roman"/>
          <w:sz w:val="24"/>
          <w:szCs w:val="24"/>
        </w:rPr>
        <w:t xml:space="preserve"> thereof, recorded February 24, </w:t>
      </w:r>
      <w:proofErr w:type="gramStart"/>
      <w:r w:rsidRPr="004520D9">
        <w:rPr>
          <w:rFonts w:ascii="Times New Roman" w:eastAsia="Times New Roman" w:hAnsi="Times New Roman" w:cs="Times New Roman"/>
          <w:sz w:val="24"/>
          <w:szCs w:val="24"/>
        </w:rPr>
        <w:t>1994</w:t>
      </w:r>
      <w:proofErr w:type="gramEnd"/>
      <w:r w:rsidRPr="004520D9">
        <w:rPr>
          <w:rFonts w:ascii="Times New Roman" w:eastAsia="Times New Roman" w:hAnsi="Times New Roman" w:cs="Times New Roman"/>
          <w:sz w:val="24"/>
          <w:szCs w:val="24"/>
        </w:rPr>
        <w:t xml:space="preserve"> as Entry No. 15357 and</w:t>
      </w:r>
    </w:p>
    <w:p w14:paraId="24A34A2D"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 xml:space="preserve">CANYON COVE ESTATES PLAT C, according to the official </w:t>
      </w:r>
      <w:proofErr w:type="gramStart"/>
      <w:r w:rsidRPr="004520D9">
        <w:rPr>
          <w:rFonts w:ascii="Times New Roman" w:eastAsia="Times New Roman" w:hAnsi="Times New Roman" w:cs="Times New Roman"/>
          <w:sz w:val="24"/>
          <w:szCs w:val="24"/>
        </w:rPr>
        <w:t>plat</w:t>
      </w:r>
      <w:proofErr w:type="gramEnd"/>
      <w:r w:rsidRPr="004520D9">
        <w:rPr>
          <w:rFonts w:ascii="Times New Roman" w:eastAsia="Times New Roman" w:hAnsi="Times New Roman" w:cs="Times New Roman"/>
          <w:sz w:val="24"/>
          <w:szCs w:val="24"/>
        </w:rPr>
        <w:t xml:space="preserve"> thereof, recorded July 28,</w:t>
      </w:r>
    </w:p>
    <w:p w14:paraId="27616FEC"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1994 as Entry No. 60729 in the office of the Utah County Recorder, and bounded southerly</w:t>
      </w:r>
    </w:p>
    <w:p w14:paraId="600F86D3"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and easterly by lands of the United States of America acquired for the construction, operation</w:t>
      </w:r>
    </w:p>
    <w:p w14:paraId="4EB4418A" w14:textId="7EDD9111"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and maintenance of the Strawberry High Line</w:t>
      </w:r>
      <w:r>
        <w:rPr>
          <w:rFonts w:ascii="Times New Roman" w:eastAsia="Times New Roman" w:hAnsi="Times New Roman" w:cs="Times New Roman"/>
          <w:sz w:val="24"/>
          <w:szCs w:val="24"/>
        </w:rPr>
        <w:t xml:space="preserve"> </w:t>
      </w:r>
      <w:r w:rsidRPr="004520D9">
        <w:rPr>
          <w:rFonts w:ascii="Times New Roman" w:eastAsia="Times New Roman" w:hAnsi="Times New Roman" w:cs="Times New Roman"/>
          <w:sz w:val="24"/>
          <w:szCs w:val="24"/>
        </w:rPr>
        <w:t>Canal by</w:t>
      </w:r>
      <w:r>
        <w:rPr>
          <w:rFonts w:ascii="Times New Roman" w:eastAsia="Times New Roman" w:hAnsi="Times New Roman" w:cs="Times New Roman"/>
          <w:sz w:val="24"/>
          <w:szCs w:val="24"/>
        </w:rPr>
        <w:t xml:space="preserve"> </w:t>
      </w:r>
      <w:r w:rsidRPr="004520D9">
        <w:rPr>
          <w:rFonts w:ascii="Times New Roman" w:eastAsia="Times New Roman" w:hAnsi="Times New Roman" w:cs="Times New Roman"/>
          <w:sz w:val="24"/>
          <w:szCs w:val="24"/>
        </w:rPr>
        <w:t>Warranty</w:t>
      </w:r>
      <w:r>
        <w:rPr>
          <w:rFonts w:ascii="Times New Roman" w:eastAsia="Times New Roman" w:hAnsi="Times New Roman" w:cs="Times New Roman"/>
          <w:sz w:val="24"/>
          <w:szCs w:val="24"/>
        </w:rPr>
        <w:t xml:space="preserve"> </w:t>
      </w:r>
      <w:r w:rsidRPr="004520D9">
        <w:rPr>
          <w:rFonts w:ascii="Times New Roman" w:eastAsia="Times New Roman" w:hAnsi="Times New Roman" w:cs="Times New Roman"/>
          <w:sz w:val="24"/>
          <w:szCs w:val="24"/>
        </w:rPr>
        <w:t>Deed, recorded February 26,</w:t>
      </w:r>
    </w:p>
    <w:p w14:paraId="744332C1"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1915 as Entry No. 1183 in Book 141 at Page 500-501 in the office of said Recorder, said</w:t>
      </w:r>
    </w:p>
    <w:p w14:paraId="50FF1E55"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 xml:space="preserve">portion </w:t>
      </w:r>
      <w:proofErr w:type="gramStart"/>
      <w:r w:rsidRPr="004520D9">
        <w:rPr>
          <w:rFonts w:ascii="Times New Roman" w:eastAsia="Times New Roman" w:hAnsi="Times New Roman" w:cs="Times New Roman"/>
          <w:sz w:val="24"/>
          <w:szCs w:val="24"/>
        </w:rPr>
        <w:t>is located in</w:t>
      </w:r>
      <w:proofErr w:type="gramEnd"/>
      <w:r w:rsidRPr="004520D9">
        <w:rPr>
          <w:rFonts w:ascii="Times New Roman" w:eastAsia="Times New Roman" w:hAnsi="Times New Roman" w:cs="Times New Roman"/>
          <w:sz w:val="24"/>
          <w:szCs w:val="24"/>
        </w:rPr>
        <w:t xml:space="preserve"> the Northeast Quarter of the Southwest Quarter of Section 16, Township 9</w:t>
      </w:r>
    </w:p>
    <w:p w14:paraId="663B8568"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South, Range 2 East, Salt Lake Base and Meridian, and is more particularly described as</w:t>
      </w:r>
    </w:p>
    <w:p w14:paraId="1479E184"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follows:</w:t>
      </w:r>
    </w:p>
    <w:p w14:paraId="3DA8E829" w14:textId="77777777" w:rsid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p>
    <w:p w14:paraId="22CD4CA9" w14:textId="7FA02498"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 xml:space="preserve">Beginning at the </w:t>
      </w:r>
      <w:proofErr w:type="gramStart"/>
      <w:r w:rsidRPr="004520D9">
        <w:rPr>
          <w:rFonts w:ascii="Times New Roman" w:eastAsia="Times New Roman" w:hAnsi="Times New Roman" w:cs="Times New Roman"/>
          <w:sz w:val="24"/>
          <w:szCs w:val="24"/>
        </w:rPr>
        <w:t>easterly terminus</w:t>
      </w:r>
      <w:proofErr w:type="gramEnd"/>
      <w:r w:rsidRPr="004520D9">
        <w:rPr>
          <w:rFonts w:ascii="Times New Roman" w:eastAsia="Times New Roman" w:hAnsi="Times New Roman" w:cs="Times New Roman"/>
          <w:sz w:val="24"/>
          <w:szCs w:val="24"/>
        </w:rPr>
        <w:t xml:space="preserve"> of the </w:t>
      </w:r>
      <w:proofErr w:type="gramStart"/>
      <w:r w:rsidRPr="004520D9">
        <w:rPr>
          <w:rFonts w:ascii="Times New Roman" w:eastAsia="Times New Roman" w:hAnsi="Times New Roman" w:cs="Times New Roman"/>
          <w:sz w:val="24"/>
          <w:szCs w:val="24"/>
        </w:rPr>
        <w:t>southerly line</w:t>
      </w:r>
      <w:proofErr w:type="gramEnd"/>
      <w:r w:rsidRPr="004520D9">
        <w:rPr>
          <w:rFonts w:ascii="Times New Roman" w:eastAsia="Times New Roman" w:hAnsi="Times New Roman" w:cs="Times New Roman"/>
          <w:sz w:val="24"/>
          <w:szCs w:val="24"/>
        </w:rPr>
        <w:t xml:space="preserve"> </w:t>
      </w:r>
      <w:proofErr w:type="gramStart"/>
      <w:r w:rsidRPr="004520D9">
        <w:rPr>
          <w:rFonts w:ascii="Times New Roman" w:eastAsia="Times New Roman" w:hAnsi="Times New Roman" w:cs="Times New Roman"/>
          <w:sz w:val="24"/>
          <w:szCs w:val="24"/>
        </w:rPr>
        <w:t>of</w:t>
      </w:r>
      <w:proofErr w:type="gramEnd"/>
      <w:r w:rsidRPr="004520D9">
        <w:rPr>
          <w:rFonts w:ascii="Times New Roman" w:eastAsia="Times New Roman" w:hAnsi="Times New Roman" w:cs="Times New Roman"/>
          <w:sz w:val="24"/>
          <w:szCs w:val="24"/>
        </w:rPr>
        <w:t xml:space="preserve"> 800 South Street, Plat Q, Payson</w:t>
      </w:r>
    </w:p>
    <w:p w14:paraId="3902C2B7"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City Survey of Building Lots, said point lies North 89°36’07” East (record = North 89°27’</w:t>
      </w:r>
    </w:p>
    <w:p w14:paraId="39F4BFB9"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East) 8.23 feet and North 0°18’53” West 1562.41 feet from the Utah County Surveyor</w:t>
      </w:r>
    </w:p>
    <w:p w14:paraId="7D6BDC7E"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brass monument currently representing the South Quarter Corner of Section 16, Township 9</w:t>
      </w:r>
    </w:p>
    <w:p w14:paraId="2DF6C822"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South, Range 2 East, Salt Lake Base and Meridian (Basis of Bearing for this description is</w:t>
      </w:r>
    </w:p>
    <w:p w14:paraId="6F688BA7"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the Utah State Plane Coordinate System which yields a bearing of North 89°36’07” East</w:t>
      </w:r>
    </w:p>
    <w:p w14:paraId="18C27491"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2717.06 feet along the section line defined by Utah County Surveyor brass</w:t>
      </w:r>
    </w:p>
    <w:p w14:paraId="76FE8B8E"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monuments currently representing the South Quarter Corner and the Southeast Corner of</w:t>
      </w:r>
    </w:p>
    <w:p w14:paraId="1E3CBF39"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said Section 16); thence along the southerly line of said 800 South Street, North 89°40’00”</w:t>
      </w:r>
    </w:p>
    <w:p w14:paraId="1B80B245"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West 8.79 feet to intersect the easterly boundary of said CANYON COVE ESTATES</w:t>
      </w:r>
    </w:p>
    <w:p w14:paraId="3343BC43"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 xml:space="preserve">PLAT </w:t>
      </w:r>
      <w:proofErr w:type="gramStart"/>
      <w:r w:rsidRPr="004520D9">
        <w:rPr>
          <w:rFonts w:ascii="Times New Roman" w:eastAsia="Times New Roman" w:hAnsi="Times New Roman" w:cs="Times New Roman"/>
          <w:sz w:val="24"/>
          <w:szCs w:val="24"/>
        </w:rPr>
        <w:t>B;</w:t>
      </w:r>
      <w:proofErr w:type="gramEnd"/>
    </w:p>
    <w:p w14:paraId="489A1CD9"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proofErr w:type="gramStart"/>
      <w:r w:rsidRPr="004520D9">
        <w:rPr>
          <w:rFonts w:ascii="Times New Roman" w:eastAsia="Times New Roman" w:hAnsi="Times New Roman" w:cs="Times New Roman"/>
          <w:sz w:val="24"/>
          <w:szCs w:val="24"/>
        </w:rPr>
        <w:t>thence</w:t>
      </w:r>
      <w:proofErr w:type="gramEnd"/>
      <w:r w:rsidRPr="004520D9">
        <w:rPr>
          <w:rFonts w:ascii="Times New Roman" w:eastAsia="Times New Roman" w:hAnsi="Times New Roman" w:cs="Times New Roman"/>
          <w:sz w:val="24"/>
          <w:szCs w:val="24"/>
        </w:rPr>
        <w:t xml:space="preserve"> </w:t>
      </w:r>
      <w:proofErr w:type="gramStart"/>
      <w:r w:rsidRPr="004520D9">
        <w:rPr>
          <w:rFonts w:ascii="Times New Roman" w:eastAsia="Times New Roman" w:hAnsi="Times New Roman" w:cs="Times New Roman"/>
          <w:sz w:val="24"/>
          <w:szCs w:val="24"/>
        </w:rPr>
        <w:t>along</w:t>
      </w:r>
      <w:proofErr w:type="gramEnd"/>
      <w:r w:rsidRPr="004520D9">
        <w:rPr>
          <w:rFonts w:ascii="Times New Roman" w:eastAsia="Times New Roman" w:hAnsi="Times New Roman" w:cs="Times New Roman"/>
          <w:sz w:val="24"/>
          <w:szCs w:val="24"/>
        </w:rPr>
        <w:t xml:space="preserve"> said easterly boundary and the easterly boundary of said CANYON COVE</w:t>
      </w:r>
    </w:p>
    <w:p w14:paraId="5B5187BF"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ESTATES PLAT C, Northeasterly 45.72 feet along the arc of a non-tangent curve to the left</w:t>
      </w:r>
    </w:p>
    <w:p w14:paraId="61D19F33"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whose center bears North 77°15’12” West, has a radius of 664.96 feet, a central angle of</w:t>
      </w:r>
    </w:p>
    <w:p w14:paraId="41D5482F"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3°56’21” and a long chord bearing and length of North 10°46’37” East 45.71 feet to intersect</w:t>
      </w:r>
    </w:p>
    <w:p w14:paraId="2E3F190E"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 xml:space="preserve">the easterly boundary of said Plat </w:t>
      </w:r>
      <w:proofErr w:type="gramStart"/>
      <w:r w:rsidRPr="004520D9">
        <w:rPr>
          <w:rFonts w:ascii="Times New Roman" w:eastAsia="Times New Roman" w:hAnsi="Times New Roman" w:cs="Times New Roman"/>
          <w:sz w:val="24"/>
          <w:szCs w:val="24"/>
        </w:rPr>
        <w:t>Q;</w:t>
      </w:r>
      <w:proofErr w:type="gramEnd"/>
    </w:p>
    <w:p w14:paraId="45B0E9BB"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thence along said easterly boundary, South 0°18’53” East 44.95 feet to the Point of</w:t>
      </w:r>
    </w:p>
    <w:p w14:paraId="2F0374E4"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Beginning, as depicted in Exhibit D attached hereto and by reference made a part hereof.</w:t>
      </w:r>
    </w:p>
    <w:p w14:paraId="1DC68D67" w14:textId="77777777" w:rsid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p>
    <w:p w14:paraId="32A80D05" w14:textId="15133AE1"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 xml:space="preserve">The above-described parcel contains 186 square feet in area or 0.004 of an </w:t>
      </w:r>
      <w:proofErr w:type="gramStart"/>
      <w:r w:rsidRPr="004520D9">
        <w:rPr>
          <w:rFonts w:ascii="Times New Roman" w:eastAsia="Times New Roman" w:hAnsi="Times New Roman" w:cs="Times New Roman"/>
          <w:sz w:val="24"/>
          <w:szCs w:val="24"/>
        </w:rPr>
        <w:t>acre</w:t>
      </w:r>
      <w:proofErr w:type="gramEnd"/>
      <w:r w:rsidRPr="004520D9">
        <w:rPr>
          <w:rFonts w:ascii="Times New Roman" w:eastAsia="Times New Roman" w:hAnsi="Times New Roman" w:cs="Times New Roman"/>
          <w:sz w:val="24"/>
          <w:szCs w:val="24"/>
        </w:rPr>
        <w:t>, more or</w:t>
      </w:r>
    </w:p>
    <w:p w14:paraId="74084983"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less.</w:t>
      </w:r>
    </w:p>
    <w:p w14:paraId="4B90D071" w14:textId="77777777" w:rsid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p>
    <w:p w14:paraId="7CF9187A" w14:textId="652B5CB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Together with all appurtenances thereto belonging or otherwise appertaining, including minerals,</w:t>
      </w:r>
    </w:p>
    <w:p w14:paraId="7B2D041E"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sand and gravel, improvements, if any, but excluding all water and water rights, if any.</w:t>
      </w:r>
    </w:p>
    <w:p w14:paraId="4DD7614D" w14:textId="77777777" w:rsid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p>
    <w:p w14:paraId="0903E039" w14:textId="0D99517A"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Subject to coal, oil, gas, and other minerals reserved to or outstanding in third parties as of the date</w:t>
      </w:r>
    </w:p>
    <w:p w14:paraId="74BD9EC8"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 xml:space="preserve">of this Warranty </w:t>
      </w:r>
      <w:proofErr w:type="gramStart"/>
      <w:r w:rsidRPr="004520D9">
        <w:rPr>
          <w:rFonts w:ascii="Times New Roman" w:eastAsia="Times New Roman" w:hAnsi="Times New Roman" w:cs="Times New Roman"/>
          <w:sz w:val="24"/>
          <w:szCs w:val="24"/>
        </w:rPr>
        <w:t>Deed;</w:t>
      </w:r>
      <w:proofErr w:type="gramEnd"/>
      <w:r w:rsidRPr="004520D9">
        <w:rPr>
          <w:rFonts w:ascii="Times New Roman" w:eastAsia="Times New Roman" w:hAnsi="Times New Roman" w:cs="Times New Roman"/>
          <w:sz w:val="24"/>
          <w:szCs w:val="24"/>
        </w:rPr>
        <w:t xml:space="preserve"> also subject to rights-of-way for roads, railroads, telephone lines,</w:t>
      </w:r>
    </w:p>
    <w:p w14:paraId="298141B7"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 xml:space="preserve">transmission lines, ditches, </w:t>
      </w:r>
      <w:proofErr w:type="gramStart"/>
      <w:r w:rsidRPr="004520D9">
        <w:rPr>
          <w:rFonts w:ascii="Times New Roman" w:eastAsia="Times New Roman" w:hAnsi="Times New Roman" w:cs="Times New Roman"/>
          <w:sz w:val="24"/>
          <w:szCs w:val="24"/>
        </w:rPr>
        <w:t>conduits</w:t>
      </w:r>
      <w:proofErr w:type="gramEnd"/>
      <w:r w:rsidRPr="004520D9">
        <w:rPr>
          <w:rFonts w:ascii="Times New Roman" w:eastAsia="Times New Roman" w:hAnsi="Times New Roman" w:cs="Times New Roman"/>
          <w:sz w:val="24"/>
          <w:szCs w:val="24"/>
        </w:rPr>
        <w:t>, or pipelines on, over, or across said lands in existence on</w:t>
      </w:r>
    </w:p>
    <w:p w14:paraId="5EC2C20D" w14:textId="77777777" w:rsidR="004520D9" w:rsidRPr="004520D9" w:rsidRDefault="004520D9" w:rsidP="004520D9">
      <w:pPr>
        <w:widowControl w:val="0"/>
        <w:autoSpaceDE w:val="0"/>
        <w:autoSpaceDN w:val="0"/>
        <w:adjustRightInd w:val="0"/>
        <w:spacing w:after="0" w:line="240" w:lineRule="auto"/>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lastRenderedPageBreak/>
        <w:t>such date.</w:t>
      </w:r>
    </w:p>
    <w:p w14:paraId="709B4BE1" w14:textId="77777777" w:rsidR="004520D9" w:rsidRPr="004520D9" w:rsidRDefault="004520D9" w:rsidP="004520D9">
      <w:pPr>
        <w:widowControl w:val="0"/>
        <w:autoSpaceDE w:val="0"/>
        <w:autoSpaceDN w:val="0"/>
        <w:adjustRightInd w:val="0"/>
        <w:spacing w:after="0" w:line="240" w:lineRule="auto"/>
        <w:ind w:left="5040" w:firstLine="720"/>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Contract No. 26-LM-40-</w:t>
      </w:r>
      <w:proofErr w:type="gramStart"/>
      <w:r w:rsidRPr="004520D9">
        <w:rPr>
          <w:rFonts w:ascii="Times New Roman" w:eastAsia="Times New Roman" w:hAnsi="Times New Roman" w:cs="Times New Roman"/>
          <w:sz w:val="24"/>
          <w:szCs w:val="24"/>
        </w:rPr>
        <w:t>507__</w:t>
      </w:r>
      <w:proofErr w:type="gramEnd"/>
      <w:r w:rsidRPr="004520D9">
        <w:rPr>
          <w:rFonts w:ascii="Times New Roman" w:eastAsia="Times New Roman" w:hAnsi="Times New Roman" w:cs="Times New Roman"/>
          <w:sz w:val="24"/>
          <w:szCs w:val="24"/>
        </w:rPr>
        <w:t>_</w:t>
      </w:r>
    </w:p>
    <w:p w14:paraId="4A05BE9D" w14:textId="10BAEACE" w:rsidR="004520D9" w:rsidRPr="00104B28" w:rsidRDefault="004520D9" w:rsidP="004520D9">
      <w:pPr>
        <w:widowControl w:val="0"/>
        <w:autoSpaceDE w:val="0"/>
        <w:autoSpaceDN w:val="0"/>
        <w:adjustRightInd w:val="0"/>
        <w:spacing w:after="0" w:line="240" w:lineRule="auto"/>
        <w:ind w:left="5040" w:firstLine="720"/>
        <w:rPr>
          <w:rFonts w:ascii="Times New Roman" w:eastAsia="Times New Roman" w:hAnsi="Times New Roman" w:cs="Times New Roman"/>
          <w:sz w:val="24"/>
          <w:szCs w:val="24"/>
        </w:rPr>
      </w:pPr>
      <w:r w:rsidRPr="004520D9">
        <w:rPr>
          <w:rFonts w:ascii="Times New Roman" w:eastAsia="Times New Roman" w:hAnsi="Times New Roman" w:cs="Times New Roman"/>
          <w:sz w:val="24"/>
          <w:szCs w:val="24"/>
        </w:rPr>
        <w:t>Parcel No. 08:145:0013</w:t>
      </w:r>
    </w:p>
    <w:sectPr w:rsidR="004520D9" w:rsidRPr="00104B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A7B50"/>
    <w:multiLevelType w:val="multilevel"/>
    <w:tmpl w:val="5C40583C"/>
    <w:lvl w:ilvl="0">
      <w:start w:val="1"/>
      <w:numFmt w:val="lowerLetter"/>
      <w:lvlText w:val="%1."/>
      <w:lvlJc w:val="left"/>
      <w:pPr>
        <w:tabs>
          <w:tab w:val="num" w:pos="720"/>
        </w:tabs>
        <w:ind w:left="720" w:hanging="360"/>
      </w:pPr>
      <w:rPr>
        <w:rFonts w:ascii="Times New Roman" w:eastAsiaTheme="minorEastAsia"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6A4A49"/>
    <w:multiLevelType w:val="hybridMultilevel"/>
    <w:tmpl w:val="1C2881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B53824"/>
    <w:multiLevelType w:val="multilevel"/>
    <w:tmpl w:val="03621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BF0FE9"/>
    <w:multiLevelType w:val="multilevel"/>
    <w:tmpl w:val="8C66BAD0"/>
    <w:lvl w:ilvl="0">
      <w:start w:val="1"/>
      <w:numFmt w:val="lowerLetter"/>
      <w:lvlText w:val="%1."/>
      <w:lvlJc w:val="left"/>
      <w:pPr>
        <w:tabs>
          <w:tab w:val="num" w:pos="720"/>
        </w:tabs>
        <w:ind w:left="720" w:hanging="360"/>
      </w:pPr>
      <w:rPr>
        <w:rFonts w:ascii="Times New Roman" w:eastAsiaTheme="minorEastAsia"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247C38"/>
    <w:multiLevelType w:val="hybridMultilevel"/>
    <w:tmpl w:val="C4044BAE"/>
    <w:lvl w:ilvl="0" w:tplc="292AB59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46507434">
    <w:abstractNumId w:val="1"/>
  </w:num>
  <w:num w:numId="2" w16cid:durableId="1523326224">
    <w:abstractNumId w:val="4"/>
  </w:num>
  <w:num w:numId="3" w16cid:durableId="1854031833">
    <w:abstractNumId w:val="2"/>
  </w:num>
  <w:num w:numId="4" w16cid:durableId="119345047">
    <w:abstractNumId w:val="0"/>
  </w:num>
  <w:num w:numId="5" w16cid:durableId="20049702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49F"/>
    <w:rsid w:val="000046F3"/>
    <w:rsid w:val="00034416"/>
    <w:rsid w:val="000B76D5"/>
    <w:rsid w:val="00104B28"/>
    <w:rsid w:val="0011255B"/>
    <w:rsid w:val="00117224"/>
    <w:rsid w:val="00157448"/>
    <w:rsid w:val="002B41CA"/>
    <w:rsid w:val="003D3517"/>
    <w:rsid w:val="003F5C59"/>
    <w:rsid w:val="004413C9"/>
    <w:rsid w:val="004520D9"/>
    <w:rsid w:val="00482920"/>
    <w:rsid w:val="004A1340"/>
    <w:rsid w:val="004B5A5C"/>
    <w:rsid w:val="00507E9E"/>
    <w:rsid w:val="00525ECB"/>
    <w:rsid w:val="005E1307"/>
    <w:rsid w:val="00681E58"/>
    <w:rsid w:val="00724105"/>
    <w:rsid w:val="00793B10"/>
    <w:rsid w:val="00846C75"/>
    <w:rsid w:val="008C563E"/>
    <w:rsid w:val="0091574B"/>
    <w:rsid w:val="00986B0F"/>
    <w:rsid w:val="009D7052"/>
    <w:rsid w:val="00A46777"/>
    <w:rsid w:val="00AE309A"/>
    <w:rsid w:val="00AE37D2"/>
    <w:rsid w:val="00B3402D"/>
    <w:rsid w:val="00BA7AA8"/>
    <w:rsid w:val="00BA7C40"/>
    <w:rsid w:val="00C22E41"/>
    <w:rsid w:val="00C41AD1"/>
    <w:rsid w:val="00C4607A"/>
    <w:rsid w:val="00C7649F"/>
    <w:rsid w:val="00CB746A"/>
    <w:rsid w:val="00D20F7B"/>
    <w:rsid w:val="00D2616B"/>
    <w:rsid w:val="00D6439F"/>
    <w:rsid w:val="00D72EDB"/>
    <w:rsid w:val="00E44C5C"/>
    <w:rsid w:val="00EC2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5F80"/>
  <w15:chartTrackingRefBased/>
  <w15:docId w15:val="{38E354E1-5B72-4FD5-A5A3-2DB47916E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49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C7649F"/>
    <w:pPr>
      <w:widowControl w:val="0"/>
      <w:autoSpaceDE w:val="0"/>
      <w:autoSpaceDN w:val="0"/>
      <w:adjustRightInd w:val="0"/>
      <w:spacing w:after="0" w:line="240" w:lineRule="auto"/>
    </w:pPr>
    <w:rPr>
      <w:rFonts w:ascii="Arial" w:eastAsiaTheme="minorEastAsia" w:hAnsi="Arial" w:cs="Arial"/>
      <w:sz w:val="24"/>
      <w:szCs w:val="24"/>
    </w:rPr>
  </w:style>
  <w:style w:type="paragraph" w:styleId="ListParagraph">
    <w:name w:val="List Paragraph"/>
    <w:basedOn w:val="Normal"/>
    <w:uiPriority w:val="34"/>
    <w:qFormat/>
    <w:rsid w:val="00A46777"/>
    <w:pPr>
      <w:ind w:left="720"/>
      <w:contextualSpacing/>
    </w:pPr>
  </w:style>
  <w:style w:type="paragraph" w:styleId="Revision">
    <w:name w:val="Revision"/>
    <w:hidden/>
    <w:uiPriority w:val="99"/>
    <w:semiHidden/>
    <w:rsid w:val="00525E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2012</Words>
  <Characters>13587</Characters>
  <Application>Microsoft Office Word</Application>
  <DocSecurity>0</DocSecurity>
  <Lines>503</Lines>
  <Paragraphs>557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Sant</dc:creator>
  <cp:keywords/>
  <dc:description/>
  <cp:lastModifiedBy>Amalie Ottley</cp:lastModifiedBy>
  <cp:revision>5</cp:revision>
  <cp:lastPrinted>2026-01-29T01:04:00Z</cp:lastPrinted>
  <dcterms:created xsi:type="dcterms:W3CDTF">2026-01-29T02:29:00Z</dcterms:created>
  <dcterms:modified xsi:type="dcterms:W3CDTF">2026-01-29T20:50:00Z</dcterms:modified>
</cp:coreProperties>
</file>